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nb-NO"/>
        </w:rPr>
        <w:id w:val="508643779"/>
        <w:docPartObj>
          <w:docPartGallery w:val="Cover Pages"/>
          <w:docPartUnique/>
        </w:docPartObj>
      </w:sdtPr>
      <w:sdtContent>
        <w:p w14:paraId="28E1D651" w14:textId="77777777" w:rsidR="0046105C" w:rsidRPr="00FE0497" w:rsidRDefault="0046105C" w:rsidP="006476D1">
          <w:pPr>
            <w:pStyle w:val="LogoTopp"/>
            <w:widowControl w:val="0"/>
            <w:spacing w:before="100" w:beforeAutospacing="1"/>
            <w:rPr>
              <w:lang w:val="nb-NO"/>
            </w:rPr>
          </w:pPr>
          <w:r w:rsidRPr="00FE0497">
            <w:rPr>
              <w:noProof/>
              <w:lang w:val="nb-NO"/>
            </w:rPr>
            <w:drawing>
              <wp:anchor distT="0" distB="0" distL="114300" distR="114300" simplePos="0" relativeHeight="251658240" behindDoc="1" locked="1" layoutInCell="1" allowOverlap="1" wp14:anchorId="7C82022A" wp14:editId="2299F1FB">
                <wp:simplePos x="882015" y="549656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791835" cy="3747135"/>
                <wp:effectExtent l="0" t="0" r="0" b="5715"/>
                <wp:wrapNone/>
                <wp:docPr id="2109513517" name="Bild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16822" name="Bilde 2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91835" cy="3747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E0497">
            <w:rPr>
              <w:noProof/>
              <w:lang w:val="nb-NO"/>
            </w:rPr>
            <w:drawing>
              <wp:inline distT="0" distB="0" distL="0" distR="0" wp14:anchorId="06E4F33E" wp14:editId="185448D3">
                <wp:extent cx="1669784" cy="820419"/>
                <wp:effectExtent l="0" t="0" r="6985" b="0"/>
                <wp:docPr id="310567939" name="Bilde 2" descr="Arbeidstilsynet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47051550" name="Bilde 1" descr="Arbeidstilsynets logo"/>
                        <pic:cNvPicPr/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9784" cy="820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2DE83FE" w14:textId="6934B00E" w:rsidR="51DD6006" w:rsidRDefault="51DD6006" w:rsidP="51DD6006">
          <w:pPr>
            <w:pStyle w:val="Title"/>
            <w:ind w:right="-852"/>
            <w:rPr>
              <w:rStyle w:val="TitleChar"/>
              <w:sz w:val="52"/>
              <w:szCs w:val="52"/>
              <w:lang w:val="nb-NO"/>
            </w:rPr>
          </w:pPr>
        </w:p>
        <w:p w14:paraId="6DC3EC3A" w14:textId="3C71FEBD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65B77826" w14:textId="1FB8E886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48B79BB8" w14:textId="231F58CD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60B20ADD" w14:textId="49D155E3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4619AC3D" w14:textId="754D7B39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5DAA9F1D" w14:textId="7D620DEB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566800FB" w14:textId="655DBE49" w:rsidR="34711239" w:rsidRDefault="34711239" w:rsidP="34711239">
          <w:pPr>
            <w:pStyle w:val="Title"/>
            <w:ind w:right="-852"/>
            <w:rPr>
              <w:sz w:val="52"/>
              <w:szCs w:val="52"/>
              <w:lang w:val="nb-NO"/>
            </w:rPr>
          </w:pPr>
        </w:p>
        <w:p w14:paraId="7AE7AE73" w14:textId="01ED7565" w:rsidR="0046105C" w:rsidRPr="002D01E3" w:rsidRDefault="005F1D12" w:rsidP="006476D1">
          <w:pPr>
            <w:pStyle w:val="Title"/>
            <w:ind w:right="-852"/>
            <w:rPr>
              <w:sz w:val="44"/>
              <w:szCs w:val="44"/>
              <w:lang w:val="nb-NO"/>
            </w:rPr>
          </w:pPr>
          <w:sdt>
            <w:sdtPr>
              <w:rPr>
                <w:rStyle w:val="TitleChar"/>
                <w:sz w:val="52"/>
                <w:szCs w:val="52"/>
                <w:lang w:val="nb-NO"/>
              </w:rPr>
              <w:alias w:val="Tittel"/>
              <w:tag w:val=""/>
              <w:id w:val="535853706"/>
              <w:placeholder>
                <w:docPart w:val="B274087F65284F099CE7D64FD5933E7C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color w:val="000000"/>
              <w:text/>
            </w:sdtPr>
            <w:sdtEndPr>
              <w:rPr>
                <w:rStyle w:val="DefaultParagraphFont"/>
              </w:rPr>
            </w:sdtEndPr>
            <w:sdtContent>
              <w:r w:rsidR="00FE4AB2" w:rsidRPr="002D01E3">
                <w:rPr>
                  <w:rStyle w:val="TitleChar"/>
                  <w:sz w:val="52"/>
                  <w:szCs w:val="52"/>
                  <w:lang w:val="nb-NO"/>
                </w:rPr>
                <w:t>Bilag 1</w:t>
              </w:r>
              <w:r w:rsidR="002D01E3" w:rsidRPr="002D01E3">
                <w:rPr>
                  <w:rStyle w:val="TitleChar"/>
                  <w:sz w:val="52"/>
                  <w:szCs w:val="52"/>
                  <w:lang w:val="nb-NO"/>
                </w:rPr>
                <w:t xml:space="preserve"> -</w:t>
              </w:r>
              <w:r w:rsidR="00FE4AB2" w:rsidRPr="002D01E3">
                <w:rPr>
                  <w:rStyle w:val="TitleChar"/>
                  <w:sz w:val="52"/>
                  <w:szCs w:val="52"/>
                  <w:lang w:val="nb-NO"/>
                </w:rPr>
                <w:t xml:space="preserve"> </w:t>
              </w:r>
              <w:r w:rsidR="009826E2" w:rsidRPr="002D01E3">
                <w:rPr>
                  <w:rStyle w:val="TitleChar"/>
                  <w:sz w:val="52"/>
                  <w:szCs w:val="52"/>
                  <w:lang w:val="nb-NO"/>
                </w:rPr>
                <w:t>Oppdragsgivers</w:t>
              </w:r>
              <w:r w:rsidR="00FE4AB2" w:rsidRPr="002D01E3">
                <w:rPr>
                  <w:rStyle w:val="TitleChar"/>
                  <w:sz w:val="52"/>
                  <w:szCs w:val="52"/>
                  <w:lang w:val="nb-NO"/>
                </w:rPr>
                <w:t xml:space="preserve"> kravspesifikasjon</w:t>
              </w:r>
            </w:sdtContent>
          </w:sdt>
        </w:p>
        <w:p w14:paraId="4DBB0E09" w14:textId="77777777" w:rsidR="0046105C" w:rsidRPr="00FE0497" w:rsidRDefault="0046105C" w:rsidP="00FF7F19"/>
        <w:p w14:paraId="1C165121" w14:textId="77777777" w:rsidR="0046105C" w:rsidRPr="00FE0497" w:rsidRDefault="0046105C" w:rsidP="00481CDD">
          <w:pPr>
            <w:sectPr w:rsidR="0046105C" w:rsidRPr="00FE0497" w:rsidSect="00B14226">
              <w:headerReference w:type="even" r:id="rId16"/>
              <w:headerReference w:type="default" r:id="rId17"/>
              <w:footerReference w:type="even" r:id="rId18"/>
              <w:footerReference w:type="default" r:id="rId19"/>
              <w:headerReference w:type="first" r:id="rId20"/>
              <w:footerReference w:type="first" r:id="rId21"/>
              <w:pgSz w:w="11906" w:h="16838" w:code="9"/>
              <w:pgMar w:top="851" w:right="1701" w:bottom="1701" w:left="1701" w:header="1134" w:footer="1021" w:gutter="0"/>
              <w:pgNumType w:start="0"/>
              <w:cols w:space="720"/>
              <w:titlePg/>
              <w:docGrid w:linePitch="360"/>
            </w:sectPr>
          </w:pPr>
        </w:p>
        <w:p w14:paraId="1F331B02" w14:textId="2B37A8CC" w:rsidR="0046105C" w:rsidRPr="00FE0497" w:rsidRDefault="005F1D12" w:rsidP="00481CDD"/>
      </w:sdtContent>
    </w:sdt>
    <w:sdt>
      <w:sdtPr>
        <w:rPr>
          <w:rFonts w:asciiTheme="minorHAnsi" w:eastAsiaTheme="minorEastAsia" w:hAnsiTheme="minorHAnsi" w:cstheme="minorBidi"/>
          <w:color w:val="auto"/>
          <w:kern w:val="2"/>
          <w:sz w:val="23"/>
          <w:szCs w:val="23"/>
          <w:lang w:eastAsia="en-US"/>
        </w:rPr>
        <w:id w:val="-840231993"/>
        <w:docPartObj>
          <w:docPartGallery w:val="Table of Contents"/>
          <w:docPartUnique/>
        </w:docPartObj>
      </w:sdtPr>
      <w:sdtContent>
        <w:p w14:paraId="069FE22A" w14:textId="77777777" w:rsidR="00835CBF" w:rsidRPr="00FE0497" w:rsidRDefault="00835CBF" w:rsidP="00835CBF">
          <w:pPr>
            <w:pStyle w:val="TOCHeading"/>
            <w:rPr>
              <w:rFonts w:hint="eastAsia"/>
            </w:rPr>
          </w:pPr>
          <w:r w:rsidRPr="00FE0497">
            <w:t>Innhold</w:t>
          </w:r>
        </w:p>
        <w:p w14:paraId="51F3A735" w14:textId="130D6F25" w:rsidR="00F8238C" w:rsidRDefault="005365B1">
          <w:pPr>
            <w:pStyle w:val="TOC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r w:rsidRPr="00FE0497">
            <w:rPr>
              <w:b w:val="0"/>
              <w:bCs w:val="0"/>
              <w:i/>
              <w:iCs w:val="0"/>
              <w:sz w:val="28"/>
            </w:rPr>
            <w:fldChar w:fldCharType="begin"/>
          </w:r>
          <w:r w:rsidRPr="00FE0497">
            <w:rPr>
              <w:b w:val="0"/>
              <w:bCs w:val="0"/>
              <w:i/>
              <w:iCs w:val="0"/>
              <w:sz w:val="28"/>
            </w:rPr>
            <w:instrText xml:space="preserve"> TOC \h \z \t "Overskrift 2;1;Overskrift 3;2;Overskrift 4;3;Nummerert Overskrift 2;1;Nummerert Overskrift 3;2;Nummerert Overskrift 4;3" </w:instrText>
          </w:r>
          <w:r w:rsidRPr="00FE0497">
            <w:rPr>
              <w:b w:val="0"/>
              <w:bCs w:val="0"/>
              <w:i/>
              <w:iCs w:val="0"/>
              <w:sz w:val="28"/>
            </w:rPr>
            <w:fldChar w:fldCharType="separate"/>
          </w:r>
          <w:hyperlink w:anchor="_Toc235773629" w:history="1">
            <w:r w:rsidR="00F8238C" w:rsidRPr="00E85353">
              <w:rPr>
                <w:rStyle w:val="Hyperlink"/>
                <w:noProof/>
              </w:rPr>
              <w:t>1. Oppdragsgivers behov og målsetning med anskaffelsen</w:t>
            </w:r>
            <w:r w:rsidR="00F8238C">
              <w:rPr>
                <w:noProof/>
                <w:webHidden/>
              </w:rPr>
              <w:tab/>
            </w:r>
            <w:r w:rsidR="00F8238C">
              <w:rPr>
                <w:noProof/>
                <w:webHidden/>
              </w:rPr>
              <w:fldChar w:fldCharType="begin"/>
            </w:r>
            <w:r w:rsidR="00F8238C">
              <w:rPr>
                <w:noProof/>
                <w:webHidden/>
              </w:rPr>
              <w:instrText xml:space="preserve"> PAGEREF _Toc235773629 \h </w:instrText>
            </w:r>
            <w:r w:rsidR="00F8238C">
              <w:rPr>
                <w:noProof/>
                <w:webHidden/>
              </w:rPr>
            </w:r>
            <w:r w:rsidR="00F8238C">
              <w:rPr>
                <w:noProof/>
                <w:webHidden/>
              </w:rPr>
              <w:fldChar w:fldCharType="separate"/>
            </w:r>
            <w:r w:rsidR="00F8238C">
              <w:rPr>
                <w:noProof/>
                <w:webHidden/>
              </w:rPr>
              <w:t>1</w:t>
            </w:r>
            <w:r w:rsidR="00F8238C">
              <w:rPr>
                <w:noProof/>
                <w:webHidden/>
              </w:rPr>
              <w:fldChar w:fldCharType="end"/>
            </w:r>
          </w:hyperlink>
        </w:p>
        <w:p w14:paraId="0B626B9C" w14:textId="57D4326C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30" w:history="1">
            <w:r w:rsidRPr="00E85353">
              <w:rPr>
                <w:rStyle w:val="Hyperlink"/>
                <w:noProof/>
              </w:rPr>
              <w:t>1.1. Overordnet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6F17F" w14:textId="305A72DE" w:rsidR="00F8238C" w:rsidRDefault="00F8238C">
          <w:pPr>
            <w:pStyle w:val="TOC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hyperlink w:anchor="_Toc235773631" w:history="1">
            <w:r w:rsidRPr="00E85353">
              <w:rPr>
                <w:rStyle w:val="Hyperlink"/>
                <w:noProof/>
              </w:rPr>
              <w:t>2. Kravtabell og kravtyper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2B8D52" w14:textId="1EDE07F3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32" w:history="1">
            <w:r w:rsidRPr="00E85353">
              <w:rPr>
                <w:rStyle w:val="Hyperlink"/>
                <w:noProof/>
              </w:rPr>
              <w:t>2.1. Kravtabell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96A1D" w14:textId="289C90F7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33" w:history="1">
            <w:r w:rsidRPr="00E85353">
              <w:rPr>
                <w:rStyle w:val="Hyperlink"/>
                <w:noProof/>
              </w:rPr>
              <w:t>2.2. Krav-kolonnen – «Krav»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8C6E1" w14:textId="4A87C004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34" w:history="1">
            <w:r w:rsidRPr="00E85353">
              <w:rPr>
                <w:rStyle w:val="Hyperlink"/>
                <w:noProof/>
              </w:rPr>
              <w:t>2.3. Kravtype-kolonnen – «KT»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2989A" w14:textId="6A8AFF9D" w:rsidR="00F8238C" w:rsidRDefault="00F8238C">
          <w:pPr>
            <w:pStyle w:val="TOC3"/>
            <w:rPr>
              <w:rFonts w:asciiTheme="minorHAnsi" w:eastAsiaTheme="minorEastAsia" w:hAnsiTheme="minorHAnsi" w:cstheme="minorBidi"/>
              <w:sz w:val="24"/>
              <w:szCs w:val="24"/>
              <w:lang w:eastAsia="nb-NO"/>
              <w14:ligatures w14:val="standardContextual"/>
            </w:rPr>
          </w:pPr>
          <w:hyperlink w:anchor="_Toc235773635" w:history="1">
            <w:r w:rsidRPr="00E85353">
              <w:rPr>
                <w:rStyle w:val="Hyperlink"/>
              </w:rPr>
              <w:t>2.3.1. Generelt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_Toc235773635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6253751" w14:textId="6A0C54DB" w:rsidR="00F8238C" w:rsidRDefault="00F8238C">
          <w:pPr>
            <w:pStyle w:val="TOC3"/>
            <w:rPr>
              <w:rFonts w:asciiTheme="minorHAnsi" w:eastAsiaTheme="minorEastAsia" w:hAnsiTheme="minorHAnsi" w:cstheme="minorBidi"/>
              <w:sz w:val="24"/>
              <w:szCs w:val="24"/>
              <w:lang w:eastAsia="nb-NO"/>
              <w14:ligatures w14:val="standardContextual"/>
            </w:rPr>
          </w:pPr>
          <w:hyperlink w:anchor="_Toc235773636" w:history="1">
            <w:r w:rsidRPr="00E85353">
              <w:rPr>
                <w:rStyle w:val="Hyperlink"/>
              </w:rPr>
              <w:t>2.3.2. Må-krav («M»)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_Toc235773636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1CC80382" w14:textId="4EC3CB53" w:rsidR="00F8238C" w:rsidRDefault="00F8238C">
          <w:pPr>
            <w:pStyle w:val="TOC3"/>
            <w:rPr>
              <w:rFonts w:asciiTheme="minorHAnsi" w:eastAsiaTheme="minorEastAsia" w:hAnsiTheme="minorHAnsi" w:cstheme="minorBidi"/>
              <w:sz w:val="24"/>
              <w:szCs w:val="24"/>
              <w:lang w:eastAsia="nb-NO"/>
              <w14:ligatures w14:val="standardContextual"/>
            </w:rPr>
          </w:pPr>
          <w:hyperlink w:anchor="_Toc235773637" w:history="1">
            <w:r w:rsidRPr="00E85353">
              <w:rPr>
                <w:rStyle w:val="Hyperlink"/>
              </w:rPr>
              <w:t>2.3.3. Må-krav med evalueringselement («ME»)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_Toc235773637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03B46FA" w14:textId="10332E88" w:rsidR="00F8238C" w:rsidRDefault="00F8238C">
          <w:pPr>
            <w:pStyle w:val="TOC3"/>
            <w:rPr>
              <w:rFonts w:asciiTheme="minorHAnsi" w:eastAsiaTheme="minorEastAsia" w:hAnsiTheme="minorHAnsi" w:cstheme="minorBidi"/>
              <w:sz w:val="24"/>
              <w:szCs w:val="24"/>
              <w:lang w:eastAsia="nb-NO"/>
              <w14:ligatures w14:val="standardContextual"/>
            </w:rPr>
          </w:pPr>
          <w:hyperlink w:anchor="_Toc235773638" w:history="1">
            <w:r w:rsidRPr="00E85353">
              <w:rPr>
                <w:rStyle w:val="Hyperlink"/>
              </w:rPr>
              <w:t>2.3.4. Evalueringskrav («E»)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_Toc235773638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D1EB9DD" w14:textId="338C438C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39" w:history="1">
            <w:r w:rsidRPr="00E85353">
              <w:rPr>
                <w:rStyle w:val="Hyperlink"/>
                <w:noProof/>
              </w:rPr>
              <w:t>2.4. Kolonne for besvarelse av om krav er oppfylt – «J/N»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D3357" w14:textId="007E3853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0" w:history="1">
            <w:r w:rsidRPr="00E85353">
              <w:rPr>
                <w:rStyle w:val="Hyperlink"/>
                <w:noProof/>
              </w:rPr>
              <w:t>2.5. Henvisnings-kolonnen – «Henvisning»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378B91" w14:textId="063E7FF2" w:rsidR="00F8238C" w:rsidRDefault="00F8238C">
          <w:pPr>
            <w:pStyle w:val="TOC1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lang w:eastAsia="nb-NO"/>
              <w14:ligatures w14:val="standardContextual"/>
            </w:rPr>
          </w:pPr>
          <w:hyperlink w:anchor="_Toc235773641" w:history="1">
            <w:r w:rsidRPr="00E85353">
              <w:rPr>
                <w:rStyle w:val="Hyperlink"/>
                <w:noProof/>
              </w:rPr>
              <w:t>3. Krav til tjenester for kurs og konferanser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1EFEC" w14:textId="0B8DEBA5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2" w:history="1">
            <w:r w:rsidRPr="00E85353">
              <w:rPr>
                <w:rStyle w:val="Hyperlink"/>
                <w:noProof/>
              </w:rPr>
              <w:t>3.1. Generelle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8E1E0E" w14:textId="3708F16D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3" w:history="1">
            <w:r w:rsidRPr="00E85353">
              <w:rPr>
                <w:rStyle w:val="Hyperlink"/>
                <w:noProof/>
              </w:rPr>
              <w:t>3.2. Krav til kurs og konferansefasiliteter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3E4E9" w14:textId="698CBBE2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4" w:history="1">
            <w:r w:rsidRPr="00E85353">
              <w:rPr>
                <w:rStyle w:val="Hyperlink"/>
                <w:noProof/>
              </w:rPr>
              <w:t>3.3. Krav til servering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11B915" w14:textId="368AAA15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5" w:history="1">
            <w:r w:rsidRPr="00E85353">
              <w:rPr>
                <w:rStyle w:val="Hyperlink"/>
                <w:noProof/>
              </w:rPr>
              <w:t>3.4. Krav til implementering og avtaleoppfølging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6069C" w14:textId="58AE2451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6" w:history="1">
            <w:r w:rsidRPr="00E85353">
              <w:rPr>
                <w:rStyle w:val="Hyperlink"/>
                <w:noProof/>
              </w:rPr>
              <w:t>3.5. Krav til 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688069" w14:textId="364C37BC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7" w:history="1">
            <w:r w:rsidRPr="00E85353">
              <w:rPr>
                <w:rStyle w:val="Hyperlink"/>
                <w:noProof/>
              </w:rPr>
              <w:t>3.6. Krav til overnatting – Delområde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33201" w14:textId="00778012" w:rsidR="00F8238C" w:rsidRDefault="00F8238C">
          <w:pPr>
            <w:pStyle w:val="TOC2"/>
            <w:tabs>
              <w:tab w:val="right" w:leader="dot" w:pos="8097"/>
            </w:tabs>
            <w:rPr>
              <w:rFonts w:asciiTheme="minorHAnsi" w:eastAsiaTheme="minorEastAsia" w:hAnsiTheme="minorHAnsi" w:cstheme="minorBidi"/>
              <w:bCs w:val="0"/>
              <w:noProof/>
              <w:szCs w:val="24"/>
              <w:lang w:eastAsia="nb-NO"/>
              <w14:ligatures w14:val="standardContextual"/>
            </w:rPr>
          </w:pPr>
          <w:hyperlink w:anchor="_Toc235773648" w:history="1">
            <w:r w:rsidRPr="00E85353">
              <w:rPr>
                <w:rStyle w:val="Hyperlink"/>
                <w:noProof/>
              </w:rPr>
              <w:t>3.7. Krav til servering – Delområde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_Toc235773648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E11779" w14:textId="1F7245EE" w:rsidR="00C86AD1" w:rsidRPr="00FE0497" w:rsidRDefault="005365B1">
          <w:pPr>
            <w:spacing w:after="160" w:line="259" w:lineRule="auto"/>
          </w:pPr>
          <w:r w:rsidRPr="00FE0497">
            <w:rPr>
              <w:rFonts w:cstheme="minorHAnsi"/>
              <w:b/>
              <w:bCs/>
              <w:i/>
              <w:iCs/>
              <w:sz w:val="28"/>
              <w:szCs w:val="24"/>
            </w:rPr>
            <w:fldChar w:fldCharType="end"/>
          </w:r>
          <w:r w:rsidR="00C86AD1" w:rsidRPr="00FE0497">
            <w:br w:type="page"/>
          </w:r>
        </w:p>
      </w:sdtContent>
    </w:sdt>
    <w:p w14:paraId="5848CEB8" w14:textId="1D9AA196" w:rsidR="004F5811" w:rsidRPr="00FE0497" w:rsidRDefault="00C87D8E" w:rsidP="00C44676">
      <w:pPr>
        <w:pStyle w:val="NummerertOverskrift2"/>
        <w:rPr>
          <w:rFonts w:hint="eastAsia"/>
        </w:rPr>
      </w:pPr>
      <w:bookmarkStart w:id="0" w:name="_Toc235773629"/>
      <w:r>
        <w:t>Oppdragsgivers</w:t>
      </w:r>
      <w:r w:rsidR="0072323E">
        <w:t xml:space="preserve"> behov og målsetning med anskaffelsen</w:t>
      </w:r>
      <w:bookmarkEnd w:id="0"/>
    </w:p>
    <w:p w14:paraId="194273B0" w14:textId="053FC6E8" w:rsidR="00C44676" w:rsidRPr="00FE0497" w:rsidRDefault="009D4A34" w:rsidP="00C44676">
      <w:pPr>
        <w:pStyle w:val="NummerertOverskrift3"/>
        <w:rPr>
          <w:rFonts w:hint="eastAsia"/>
        </w:rPr>
      </w:pPr>
      <w:bookmarkStart w:id="1" w:name="_Toc235773630"/>
      <w:r>
        <w:t>Overordnet</w:t>
      </w:r>
      <w:bookmarkEnd w:id="1"/>
    </w:p>
    <w:p w14:paraId="1C49A60B" w14:textId="77777777" w:rsidR="00F53BB3" w:rsidRDefault="00F53BB3" w:rsidP="00F53BB3">
      <w:pPr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Oppdragsgiver</w:t>
      </w:r>
      <w:r w:rsidRPr="00FA30D0">
        <w:rPr>
          <w:rFonts w:eastAsia="Calibri" w:cs="Calibri"/>
          <w:color w:val="000000" w:themeColor="text1"/>
        </w:rPr>
        <w:t xml:space="preserve"> har jevnlig behov for å samles i større eller mindre grupper</w:t>
      </w:r>
      <w:r>
        <w:rPr>
          <w:rFonts w:eastAsia="Calibri" w:cs="Calibri"/>
          <w:color w:val="000000" w:themeColor="text1"/>
        </w:rPr>
        <w:t xml:space="preserve"> utenfor egne kontorlokaler</w:t>
      </w:r>
      <w:r w:rsidRPr="00FA30D0">
        <w:rPr>
          <w:rFonts w:eastAsia="Calibri" w:cs="Calibri"/>
          <w:color w:val="000000" w:themeColor="text1"/>
        </w:rPr>
        <w:t xml:space="preserve">. Formålet med anskaffelsen er å inngå </w:t>
      </w:r>
      <w:r>
        <w:rPr>
          <w:rFonts w:eastAsia="Calibri" w:cs="Calibri"/>
          <w:color w:val="000000" w:themeColor="text1"/>
        </w:rPr>
        <w:t xml:space="preserve">en </w:t>
      </w:r>
      <w:r w:rsidRPr="00FA30D0">
        <w:rPr>
          <w:rFonts w:eastAsia="Calibri" w:cs="Calibri"/>
          <w:color w:val="000000" w:themeColor="text1"/>
        </w:rPr>
        <w:t xml:space="preserve">rammeavtale som dekker </w:t>
      </w:r>
      <w:r>
        <w:rPr>
          <w:rFonts w:eastAsia="Calibri" w:cs="Calibri"/>
          <w:color w:val="000000" w:themeColor="text1"/>
        </w:rPr>
        <w:t>Oppdragsgivers</w:t>
      </w:r>
      <w:r w:rsidRPr="00FA30D0">
        <w:rPr>
          <w:rFonts w:eastAsia="Calibri" w:cs="Calibri"/>
          <w:color w:val="000000" w:themeColor="text1"/>
        </w:rPr>
        <w:t xml:space="preserve"> behov for kurs- og konferansetjenester </w:t>
      </w:r>
      <w:r>
        <w:rPr>
          <w:rFonts w:eastAsia="Calibri" w:cs="Calibri"/>
          <w:color w:val="000000" w:themeColor="text1"/>
        </w:rPr>
        <w:t xml:space="preserve">på 44 lokasjoner (byer, tettsteder eller andre steder) </w:t>
      </w:r>
      <w:r w:rsidRPr="00FA30D0">
        <w:rPr>
          <w:rFonts w:eastAsia="Calibri" w:cs="Calibri"/>
          <w:color w:val="000000" w:themeColor="text1"/>
        </w:rPr>
        <w:t>i Norge.</w:t>
      </w:r>
    </w:p>
    <w:p w14:paraId="5073A5D3" w14:textId="77777777" w:rsidR="00F53BB3" w:rsidRDefault="00F53BB3" w:rsidP="00F53BB3">
      <w:pPr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 xml:space="preserve">Rammeavtalen er delt inn i to delområder. </w:t>
      </w:r>
      <w:r w:rsidRPr="008D2542">
        <w:rPr>
          <w:rFonts w:eastAsia="Calibri" w:cs="Calibri"/>
          <w:color w:val="000000" w:themeColor="text1"/>
        </w:rPr>
        <w:t>Innenfor hver</w:t>
      </w:r>
      <w:r>
        <w:rPr>
          <w:rFonts w:eastAsia="Calibri" w:cs="Calibri"/>
          <w:color w:val="000000" w:themeColor="text1"/>
        </w:rPr>
        <w:t>t</w:t>
      </w:r>
      <w:r w:rsidRPr="008D2542">
        <w:rPr>
          <w:rFonts w:eastAsia="Calibri" w:cs="Calibri"/>
          <w:color w:val="000000" w:themeColor="text1"/>
        </w:rPr>
        <w:t xml:space="preserve"> del</w:t>
      </w:r>
      <w:r>
        <w:rPr>
          <w:rFonts w:eastAsia="Calibri" w:cs="Calibri"/>
          <w:color w:val="000000" w:themeColor="text1"/>
        </w:rPr>
        <w:t>område</w:t>
      </w:r>
      <w:r w:rsidRPr="008D2542">
        <w:rPr>
          <w:rFonts w:eastAsia="Calibri" w:cs="Calibri"/>
          <w:color w:val="000000" w:themeColor="text1"/>
        </w:rPr>
        <w:t xml:space="preserve"> skal det </w:t>
      </w:r>
      <w:r>
        <w:rPr>
          <w:rFonts w:eastAsia="Calibri" w:cs="Calibri"/>
          <w:color w:val="000000" w:themeColor="text1"/>
        </w:rPr>
        <w:t>etableres</w:t>
      </w:r>
      <w:r w:rsidRPr="008D2542">
        <w:rPr>
          <w:rFonts w:eastAsia="Calibri" w:cs="Calibri"/>
          <w:color w:val="000000" w:themeColor="text1"/>
        </w:rPr>
        <w:t xml:space="preserve"> delkontrakter </w:t>
      </w:r>
      <w:r>
        <w:rPr>
          <w:rFonts w:eastAsia="Calibri" w:cs="Calibri"/>
          <w:color w:val="000000" w:themeColor="text1"/>
        </w:rPr>
        <w:t>for de aktuelle lokasjonene.</w:t>
      </w:r>
    </w:p>
    <w:p w14:paraId="7FAD6178" w14:textId="77777777" w:rsidR="00F53BB3" w:rsidRPr="008D2542" w:rsidRDefault="00F53BB3" w:rsidP="00F53BB3">
      <w:pPr>
        <w:rPr>
          <w:rFonts w:eastAsia="Calibri" w:cs="Calibri"/>
          <w:color w:val="000000" w:themeColor="text1"/>
        </w:rPr>
      </w:pPr>
      <w:r w:rsidRPr="008D2542">
        <w:rPr>
          <w:rFonts w:eastAsia="Calibri" w:cs="Calibri"/>
          <w:color w:val="000000" w:themeColor="text1"/>
        </w:rPr>
        <w:t>Vi ønsker tilbud på:</w:t>
      </w:r>
    </w:p>
    <w:p w14:paraId="39814649" w14:textId="77777777" w:rsidR="00F53BB3" w:rsidRPr="008D2542" w:rsidRDefault="00F53BB3" w:rsidP="00F53BB3">
      <w:pPr>
        <w:pStyle w:val="Listeoverskrift"/>
        <w:ind w:left="0"/>
      </w:pPr>
      <w:r w:rsidRPr="008D2542">
        <w:t>Del</w:t>
      </w:r>
      <w:r>
        <w:t>område</w:t>
      </w:r>
      <w:r w:rsidRPr="008D2542">
        <w:t xml:space="preserve"> 1</w:t>
      </w:r>
    </w:p>
    <w:p w14:paraId="2F722494" w14:textId="77777777" w:rsidR="00F53BB3" w:rsidRDefault="00F53BB3" w:rsidP="00F53BB3">
      <w:pPr>
        <w:pStyle w:val="ListParagraph"/>
        <w:numPr>
          <w:ilvl w:val="0"/>
          <w:numId w:val="35"/>
        </w:numPr>
        <w:spacing w:line="300" w:lineRule="atLeast"/>
        <w:rPr>
          <w:rFonts w:eastAsia="Calibri" w:cs="Calibri"/>
          <w:color w:val="000000" w:themeColor="text1"/>
        </w:rPr>
      </w:pPr>
      <w:r w:rsidRPr="008D2542">
        <w:rPr>
          <w:rFonts w:eastAsia="Calibri" w:cs="Calibri"/>
          <w:color w:val="000000" w:themeColor="text1"/>
        </w:rPr>
        <w:t>Dagpakke ≥10 deltakere som omfatter møterom inkludert teknisk utstyr, pausemat og lunsj, vann, kaffe og te under hele arrangementet.</w:t>
      </w:r>
    </w:p>
    <w:p w14:paraId="26EAE780" w14:textId="6D5A8C69" w:rsidR="00623930" w:rsidRPr="008D2542" w:rsidRDefault="00623930" w:rsidP="00F53BB3">
      <w:pPr>
        <w:pStyle w:val="ListParagraph"/>
        <w:numPr>
          <w:ilvl w:val="0"/>
          <w:numId w:val="35"/>
        </w:numPr>
        <w:spacing w:line="300" w:lineRule="atLeast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Halvdagspakke</w:t>
      </w:r>
      <w:r w:rsidR="00644A4C">
        <w:rPr>
          <w:rFonts w:eastAsia="Calibri" w:cs="Calibri"/>
          <w:color w:val="000000" w:themeColor="text1"/>
        </w:rPr>
        <w:t xml:space="preserve"> </w:t>
      </w:r>
      <w:r w:rsidR="00644A4C" w:rsidRPr="008D2542">
        <w:rPr>
          <w:rFonts w:eastAsia="Calibri" w:cs="Calibri"/>
          <w:color w:val="000000" w:themeColor="text1"/>
        </w:rPr>
        <w:t>≥10 deltakere som omfatter møterom inkludert teknisk utstyr, vann, kaffe og te under hele arrangementet.</w:t>
      </w:r>
    </w:p>
    <w:p w14:paraId="48F2153C" w14:textId="77777777" w:rsidR="00F53BB3" w:rsidRPr="008D2542" w:rsidRDefault="00F53BB3" w:rsidP="00F53BB3">
      <w:pPr>
        <w:pStyle w:val="Listeoverskrift"/>
        <w:ind w:left="0"/>
      </w:pPr>
      <w:r w:rsidRPr="008D2542">
        <w:t>Del</w:t>
      </w:r>
      <w:r>
        <w:t>område</w:t>
      </w:r>
      <w:r w:rsidRPr="008D2542">
        <w:t xml:space="preserve"> 2</w:t>
      </w:r>
    </w:p>
    <w:p w14:paraId="0A2585FA" w14:textId="77777777" w:rsidR="00F53BB3" w:rsidRPr="008D2542" w:rsidRDefault="00F53BB3" w:rsidP="00F53BB3">
      <w:pPr>
        <w:pStyle w:val="ListParagraph"/>
        <w:numPr>
          <w:ilvl w:val="0"/>
          <w:numId w:val="35"/>
        </w:numPr>
        <w:spacing w:line="300" w:lineRule="atLeast"/>
        <w:rPr>
          <w:rFonts w:eastAsia="Calibri" w:cs="Calibri"/>
          <w:color w:val="000000" w:themeColor="text1"/>
        </w:rPr>
      </w:pPr>
      <w:r w:rsidRPr="008D2542">
        <w:rPr>
          <w:rFonts w:eastAsia="Calibri" w:cs="Calibri"/>
          <w:color w:val="000000" w:themeColor="text1"/>
        </w:rPr>
        <w:t>Dagpakke ≥10 deltakere som omfatter møterom inkludert teknisk utstyr, pausemat og lunsj, vann, kaffe og te under hele arrangementet.</w:t>
      </w:r>
    </w:p>
    <w:p w14:paraId="5C917FDE" w14:textId="77777777" w:rsidR="00F53BB3" w:rsidRPr="008D2542" w:rsidRDefault="00F53BB3" w:rsidP="00F53BB3">
      <w:pPr>
        <w:pStyle w:val="ListParagraph"/>
        <w:numPr>
          <w:ilvl w:val="0"/>
          <w:numId w:val="35"/>
        </w:numPr>
        <w:spacing w:line="300" w:lineRule="atLeast"/>
        <w:rPr>
          <w:rFonts w:eastAsia="Calibri" w:cs="Calibri"/>
          <w:color w:val="000000" w:themeColor="text1"/>
        </w:rPr>
      </w:pPr>
      <w:r w:rsidRPr="008D2542">
        <w:rPr>
          <w:rFonts w:eastAsia="Calibri" w:cs="Calibri"/>
          <w:color w:val="000000" w:themeColor="text1"/>
        </w:rPr>
        <w:t xml:space="preserve">Overnatting i standardrom inkl. frokost for ≥10. </w:t>
      </w:r>
    </w:p>
    <w:p w14:paraId="54E33C64" w14:textId="77777777" w:rsidR="00F53BB3" w:rsidRPr="008D2542" w:rsidRDefault="00F53BB3" w:rsidP="00F53BB3">
      <w:pPr>
        <w:pStyle w:val="ListParagraph"/>
        <w:numPr>
          <w:ilvl w:val="0"/>
          <w:numId w:val="35"/>
        </w:numPr>
        <w:spacing w:line="300" w:lineRule="atLeast"/>
        <w:rPr>
          <w:rFonts w:eastAsia="Calibri" w:cs="Calibri"/>
          <w:color w:val="000000" w:themeColor="text1"/>
        </w:rPr>
      </w:pPr>
      <w:r w:rsidRPr="008D2542">
        <w:rPr>
          <w:rFonts w:eastAsia="Calibri" w:cs="Calibri"/>
          <w:color w:val="000000" w:themeColor="text1"/>
        </w:rPr>
        <w:t xml:space="preserve">2-retters middag som skal inneholde hovedrett og dessert. </w:t>
      </w:r>
      <w:r w:rsidRPr="008D2542">
        <w:rPr>
          <w:rFonts w:eastAsia="Calibri" w:cs="Calibri"/>
          <w:color w:val="000000" w:themeColor="text1"/>
        </w:rPr>
        <w:br/>
        <w:t>Drikke: Vann, te eller kaffe.</w:t>
      </w:r>
    </w:p>
    <w:p w14:paraId="2C90B2E1" w14:textId="77777777" w:rsidR="00F53BB3" w:rsidRPr="008D2542" w:rsidRDefault="00F53BB3" w:rsidP="00F53BB3">
      <w:pPr>
        <w:pStyle w:val="ListParagraph"/>
        <w:numPr>
          <w:ilvl w:val="0"/>
          <w:numId w:val="35"/>
        </w:numPr>
        <w:spacing w:line="300" w:lineRule="atLeast"/>
        <w:rPr>
          <w:rFonts w:eastAsia="Calibri" w:cs="Calibri"/>
          <w:color w:val="000000" w:themeColor="text1"/>
        </w:rPr>
      </w:pPr>
      <w:r w:rsidRPr="008D2542">
        <w:rPr>
          <w:rFonts w:eastAsia="Calibri" w:cs="Calibri"/>
          <w:color w:val="000000" w:themeColor="text1"/>
        </w:rPr>
        <w:t>3-retters middag som skal inneholde forrett, hovedrett og dessert.</w:t>
      </w:r>
      <w:r w:rsidRPr="008D2542">
        <w:rPr>
          <w:rFonts w:eastAsia="Calibri" w:cs="Calibri"/>
          <w:color w:val="000000" w:themeColor="text1"/>
        </w:rPr>
        <w:br/>
        <w:t>Drikke: Vann, te eller kaffe.</w:t>
      </w:r>
    </w:p>
    <w:p w14:paraId="12911E27" w14:textId="2015961C" w:rsidR="47D26E31" w:rsidRPr="00FC6C1B" w:rsidRDefault="00F53BB3" w:rsidP="00F53BB3">
      <w:r w:rsidRPr="008D2542">
        <w:rPr>
          <w:rFonts w:eastAsia="Calibri" w:cs="Calibri"/>
          <w:color w:val="000000" w:themeColor="text1"/>
        </w:rPr>
        <w:t xml:space="preserve">Interesserte leverandører kan velge hvor mange lokasjoner og </w:t>
      </w:r>
      <w:r>
        <w:rPr>
          <w:rFonts w:eastAsia="Calibri" w:cs="Calibri"/>
          <w:color w:val="000000" w:themeColor="text1"/>
        </w:rPr>
        <w:t xml:space="preserve">hvilke </w:t>
      </w:r>
      <w:r w:rsidRPr="008D2542">
        <w:rPr>
          <w:rFonts w:eastAsia="Calibri" w:cs="Calibri"/>
          <w:color w:val="000000" w:themeColor="text1"/>
        </w:rPr>
        <w:t>del</w:t>
      </w:r>
      <w:r>
        <w:rPr>
          <w:rFonts w:eastAsia="Calibri" w:cs="Calibri"/>
          <w:color w:val="000000" w:themeColor="text1"/>
        </w:rPr>
        <w:t>områder</w:t>
      </w:r>
      <w:r w:rsidRPr="008D2542">
        <w:rPr>
          <w:rFonts w:eastAsia="Calibri" w:cs="Calibri"/>
          <w:color w:val="000000" w:themeColor="text1"/>
        </w:rPr>
        <w:t xml:space="preserve"> de vil gi tilbud på, så lenge</w:t>
      </w:r>
      <w:r w:rsidRPr="00346260">
        <w:rPr>
          <w:rFonts w:eastAsia="Calibri" w:cs="Calibri"/>
          <w:color w:val="000000" w:themeColor="text1"/>
        </w:rPr>
        <w:t xml:space="preserve"> leverandøren har kurs- og konferansesteder som oppfyller kravene innenfor den enkelte lokasjonen. Dersom en leverandør leverer tilbud for flere lokasjoner</w:t>
      </w:r>
      <w:r>
        <w:rPr>
          <w:rFonts w:eastAsia="Calibri" w:cs="Calibri"/>
          <w:color w:val="000000" w:themeColor="text1"/>
        </w:rPr>
        <w:t>,</w:t>
      </w:r>
      <w:r w:rsidRPr="00346260">
        <w:rPr>
          <w:rFonts w:eastAsia="Calibri" w:cs="Calibri"/>
          <w:color w:val="000000" w:themeColor="text1"/>
        </w:rPr>
        <w:t xml:space="preserve"> vurderes tilbudet for hvert enkelt sted separat.</w:t>
      </w:r>
    </w:p>
    <w:p w14:paraId="27642F32" w14:textId="0147D5C6" w:rsidR="00AE082F" w:rsidRDefault="00FE4AB2" w:rsidP="00AE082F">
      <w:pPr>
        <w:pStyle w:val="NummerertOverskrift2"/>
        <w:rPr>
          <w:rFonts w:hint="eastAsia"/>
        </w:rPr>
      </w:pPr>
      <w:bookmarkStart w:id="2" w:name="_Toc212650217"/>
      <w:bookmarkStart w:id="3" w:name="_Toc212724912"/>
      <w:bookmarkStart w:id="4" w:name="_Toc212650218"/>
      <w:bookmarkStart w:id="5" w:name="_Toc212724913"/>
      <w:bookmarkStart w:id="6" w:name="_Toc212650220"/>
      <w:bookmarkStart w:id="7" w:name="_Toc212724915"/>
      <w:bookmarkStart w:id="8" w:name="_Toc212650221"/>
      <w:bookmarkStart w:id="9" w:name="_Toc212724916"/>
      <w:bookmarkStart w:id="10" w:name="_Toc212650222"/>
      <w:bookmarkStart w:id="11" w:name="_Toc212724917"/>
      <w:bookmarkStart w:id="12" w:name="_Toc212650223"/>
      <w:bookmarkStart w:id="13" w:name="_Toc212724918"/>
      <w:bookmarkStart w:id="14" w:name="_Toc212650224"/>
      <w:bookmarkStart w:id="15" w:name="_Toc212724919"/>
      <w:bookmarkStart w:id="16" w:name="_Toc212650225"/>
      <w:bookmarkStart w:id="17" w:name="_Toc212724920"/>
      <w:bookmarkStart w:id="18" w:name="_Toc2357736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Kravtabell og kravtyper</w:t>
      </w:r>
      <w:bookmarkEnd w:id="18"/>
    </w:p>
    <w:p w14:paraId="1A88B4E6" w14:textId="1E709E47" w:rsidR="00AE082F" w:rsidRDefault="00FE4AB2" w:rsidP="00AE082F">
      <w:pPr>
        <w:pStyle w:val="NummerertOverskrift3"/>
        <w:rPr>
          <w:rFonts w:hint="eastAsia"/>
        </w:rPr>
      </w:pPr>
      <w:bookmarkStart w:id="19" w:name="_Toc235773632"/>
      <w:r>
        <w:t>Kravtabell</w:t>
      </w:r>
      <w:bookmarkEnd w:id="19"/>
    </w:p>
    <w:p w14:paraId="3D84A5E3" w14:textId="4768F459" w:rsidR="00B7242E" w:rsidRDefault="00B7242E" w:rsidP="00B7242E">
      <w:r>
        <w:t xml:space="preserve">Kravene til ytelsen er systematisert i tabellene i dette dokumentet. Kravene er inndelt i egne tabeller basert på hva slags type krav tabellen inneholder. </w:t>
      </w:r>
    </w:p>
    <w:p w14:paraId="78E74182" w14:textId="24DCB921" w:rsidR="00AE082F" w:rsidRPr="00AE082F" w:rsidRDefault="00B7242E" w:rsidP="00B7242E">
      <w:pPr>
        <w:autoSpaceDE w:val="0"/>
        <w:autoSpaceDN w:val="0"/>
        <w:adjustRightInd w:val="0"/>
      </w:pPr>
      <w:r>
        <w:t>Dette kapittelet inneholder veiledning til kravtabellene og hvordan disse skal besvares</w:t>
      </w:r>
      <w:r w:rsidR="007F0FF6">
        <w:t>.</w:t>
      </w:r>
    </w:p>
    <w:p w14:paraId="62AFDED4" w14:textId="2F5A968D" w:rsidR="00C44676" w:rsidRDefault="00FE4AB2" w:rsidP="00AE082F">
      <w:pPr>
        <w:pStyle w:val="NummerertOverskrift3"/>
        <w:rPr>
          <w:rFonts w:hint="eastAsia"/>
        </w:rPr>
      </w:pPr>
      <w:bookmarkStart w:id="20" w:name="_Toc235773633"/>
      <w:r>
        <w:t>Krav-kolonnen – «Krav»</w:t>
      </w:r>
      <w:bookmarkEnd w:id="20"/>
    </w:p>
    <w:p w14:paraId="5DEEF434" w14:textId="4E628CC1" w:rsidR="00AE082F" w:rsidRDefault="00CB3F18" w:rsidP="00AE082F">
      <w:r>
        <w:t>Krav-kolonnen inneholder Oppdragsgivers beskrivelse av det enkelte krav til ytelsen, samt eventuelle krav til dokumentasjon eller annen informasjon som kreves for å dokumentere oppfyllelse av kravet.</w:t>
      </w:r>
    </w:p>
    <w:p w14:paraId="05A74053" w14:textId="49F51903" w:rsidR="00AE082F" w:rsidRDefault="00FE4AB2" w:rsidP="00AE082F">
      <w:pPr>
        <w:pStyle w:val="NummerertOverskrift3"/>
        <w:rPr>
          <w:rFonts w:hint="eastAsia"/>
        </w:rPr>
      </w:pPr>
      <w:bookmarkStart w:id="21" w:name="_Toc235773634"/>
      <w:r w:rsidRPr="00FE4AB2">
        <w:t>Kravtype-kolonnen – «KT»</w:t>
      </w:r>
      <w:bookmarkEnd w:id="21"/>
    </w:p>
    <w:p w14:paraId="5DEAC94B" w14:textId="5228B231" w:rsidR="00B149EF" w:rsidRDefault="00B149EF" w:rsidP="00B149EF">
      <w:pPr>
        <w:pStyle w:val="NummerertOverskrift4"/>
        <w:rPr>
          <w:rFonts w:hint="eastAsia"/>
        </w:rPr>
      </w:pPr>
      <w:bookmarkStart w:id="22" w:name="_Toc205975452"/>
      <w:bookmarkStart w:id="23" w:name="_Toc235773635"/>
      <w:r>
        <w:t>Generelt</w:t>
      </w:r>
      <w:bookmarkEnd w:id="22"/>
      <w:bookmarkEnd w:id="23"/>
    </w:p>
    <w:p w14:paraId="133918F1" w14:textId="77777777" w:rsidR="00B149EF" w:rsidRDefault="00B149EF" w:rsidP="00B149EF">
      <w:r>
        <w:t>De ulike kravtypene er beskrevet i det følgende. Dersom formuleringen av kravet i krav-kolonnen kan tilsi en annen kravtype enn valgt kravtype i KT-kolonnen, er det kravtypen i KT-kolonnen som er avgjørende.</w:t>
      </w:r>
    </w:p>
    <w:p w14:paraId="107E8F19" w14:textId="77777777" w:rsidR="00B149EF" w:rsidRDefault="00B149EF" w:rsidP="00B149EF">
      <w:pPr>
        <w:pStyle w:val="NummerertOverskrift4"/>
        <w:rPr>
          <w:rFonts w:hint="eastAsia"/>
        </w:rPr>
      </w:pPr>
      <w:bookmarkStart w:id="24" w:name="_Toc205975453"/>
      <w:bookmarkStart w:id="25" w:name="_Toc235773636"/>
      <w:r>
        <w:t>Må-krav</w:t>
      </w:r>
      <w:bookmarkEnd w:id="24"/>
      <w:r>
        <w:t xml:space="preserve"> («M»)</w:t>
      </w:r>
      <w:bookmarkEnd w:id="25"/>
    </w:p>
    <w:p w14:paraId="624478BD" w14:textId="0A75FC8B" w:rsidR="00B149EF" w:rsidRDefault="00B149EF" w:rsidP="00B149EF">
      <w:r>
        <w:t>M-krav angir krav til ytelsen som i utgangspunktet må være oppfylt for at ytelsen skal anses å dekke Oppdragsgivers behov. Ved avvik fra M-krav, vil Oppdragsgiver foreta en helhetlig vurdering av innvirkningen avviket har på ytelsen som skal leveres. M-krav er ikke gjenstand for evaluering. Oppfyllelsen av kravet har derfor ikke innvirkning på vurderingen av tildelingskriteriene i anskaffelseskonkurransen.</w:t>
      </w:r>
    </w:p>
    <w:p w14:paraId="77D8CF83" w14:textId="77777777" w:rsidR="00B149EF" w:rsidRPr="00E103B0" w:rsidRDefault="00B149EF" w:rsidP="00B149EF">
      <w:pPr>
        <w:pStyle w:val="NummerertOverskrift4"/>
        <w:rPr>
          <w:rFonts w:hint="eastAsia"/>
          <w:color w:val="808080" w:themeColor="background1" w:themeShade="80"/>
        </w:rPr>
      </w:pPr>
      <w:bookmarkStart w:id="26" w:name="_Toc205975454"/>
      <w:bookmarkStart w:id="27" w:name="_Toc235773637"/>
      <w:r w:rsidRPr="00E103B0">
        <w:rPr>
          <w:color w:val="808080" w:themeColor="background1" w:themeShade="80"/>
        </w:rPr>
        <w:t>Må-krav med evalueringselement</w:t>
      </w:r>
      <w:bookmarkEnd w:id="26"/>
      <w:r w:rsidRPr="00E103B0">
        <w:rPr>
          <w:color w:val="808080" w:themeColor="background1" w:themeShade="80"/>
        </w:rPr>
        <w:t xml:space="preserve"> («ME»)</w:t>
      </w:r>
      <w:bookmarkEnd w:id="27"/>
    </w:p>
    <w:p w14:paraId="539DC129" w14:textId="77F2A5CF" w:rsidR="00B149EF" w:rsidRPr="00E103B0" w:rsidRDefault="00B149EF" w:rsidP="00B149EF">
      <w:pPr>
        <w:rPr>
          <w:color w:val="808080" w:themeColor="background1" w:themeShade="80"/>
        </w:rPr>
      </w:pPr>
      <w:r w:rsidRPr="00E103B0">
        <w:rPr>
          <w:color w:val="808080" w:themeColor="background1" w:themeShade="80"/>
        </w:rPr>
        <w:t>ME-krav har et minimumsnivå som i likhet med M-kravene i utgangspunktet må være oppfylt for at ytelsen skal anses å dekke Oppdragsgivers behov. For ME-kravene vil imidlertid graden av oppfyllelse av kravet utover minimumsnivået være gjenstand for evaluering, og følgelig ha innvirkning på vurderingen av tildelingskriteriene i anskaffelseskonkurransen.</w:t>
      </w:r>
    </w:p>
    <w:p w14:paraId="66082360" w14:textId="69294D75" w:rsidR="00B149EF" w:rsidRPr="00E103B0" w:rsidRDefault="00B149EF" w:rsidP="00B149EF">
      <w:pPr>
        <w:pStyle w:val="NummerertOverskrift4"/>
        <w:rPr>
          <w:rFonts w:hint="eastAsia"/>
          <w:color w:val="808080" w:themeColor="background1" w:themeShade="80"/>
        </w:rPr>
      </w:pPr>
      <w:bookmarkStart w:id="28" w:name="_Toc205975455"/>
      <w:bookmarkStart w:id="29" w:name="_Toc235773638"/>
      <w:r w:rsidRPr="00E103B0">
        <w:rPr>
          <w:color w:val="808080" w:themeColor="background1" w:themeShade="80"/>
        </w:rPr>
        <w:t>Evalueringskrav</w:t>
      </w:r>
      <w:bookmarkEnd w:id="28"/>
      <w:r w:rsidRPr="00E103B0">
        <w:rPr>
          <w:color w:val="808080" w:themeColor="background1" w:themeShade="80"/>
        </w:rPr>
        <w:t xml:space="preserve"> («E»)</w:t>
      </w:r>
      <w:bookmarkEnd w:id="29"/>
    </w:p>
    <w:p w14:paraId="706EE14B" w14:textId="1366CED4" w:rsidR="00AE082F" w:rsidRPr="00E103B0" w:rsidRDefault="00B149EF" w:rsidP="00B149EF">
      <w:pPr>
        <w:rPr>
          <w:color w:val="808080" w:themeColor="background1" w:themeShade="80"/>
        </w:rPr>
      </w:pPr>
      <w:r w:rsidRPr="00E103B0">
        <w:rPr>
          <w:color w:val="808080" w:themeColor="background1" w:themeShade="80"/>
        </w:rPr>
        <w:t>E-krav må ikke være oppfylt for at ytelsen skal anses å dekke Oppdragsgivers behov, men graden av oppfyllelse av kravet vil være gjenstand for evaluering, og følgelig ha innvirkning på vurderingen av tildelingskriteriene i anskaffelseskonkurransen.</w:t>
      </w:r>
    </w:p>
    <w:p w14:paraId="532E0EBA" w14:textId="2ACE57AF" w:rsidR="00AE082F" w:rsidRDefault="00FE4AB2" w:rsidP="002F730B">
      <w:pPr>
        <w:pStyle w:val="NummerertOverskrift3"/>
        <w:rPr>
          <w:rFonts w:hint="eastAsia"/>
        </w:rPr>
      </w:pPr>
      <w:bookmarkStart w:id="30" w:name="_Toc235773639"/>
      <w:r>
        <w:t>Kolonne for besvarelse av om krav er oppfylt – «J/N»</w:t>
      </w:r>
      <w:bookmarkEnd w:id="30"/>
    </w:p>
    <w:p w14:paraId="0F809496" w14:textId="377D6815" w:rsidR="002F730B" w:rsidRDefault="00DF65A6" w:rsidP="002F730B">
      <w:r>
        <w:t>I denne kolonnen angir Leverandøren om kravet er oppfylt («J» for ja) eller ikke («N» for nei). Dersom kravet kun delvis er oppfylt, skal dette fremgå tydelig i Beskrivelses-kolonnen med nærmere redegjørelse for hvilke deler av kravet som er oppfylt / ikke oppfylt.</w:t>
      </w:r>
    </w:p>
    <w:p w14:paraId="527CFB33" w14:textId="21F8CC54" w:rsidR="002F730B" w:rsidRDefault="000413B7" w:rsidP="002F730B">
      <w:pPr>
        <w:pStyle w:val="NummerertOverskrift3"/>
        <w:rPr>
          <w:rFonts w:hint="eastAsia"/>
        </w:rPr>
      </w:pPr>
      <w:bookmarkStart w:id="31" w:name="_Toc235773640"/>
      <w:r>
        <w:t>Henvisnings</w:t>
      </w:r>
      <w:r w:rsidR="00FE4AB2">
        <w:t>-kolonnen – «</w:t>
      </w:r>
      <w:r>
        <w:t>Henvisning</w:t>
      </w:r>
      <w:r w:rsidR="00FE4AB2">
        <w:t>»</w:t>
      </w:r>
      <w:bookmarkEnd w:id="31"/>
    </w:p>
    <w:p w14:paraId="51B0400D" w14:textId="10DC9357" w:rsidR="00E91A6E" w:rsidRDefault="00997FA8" w:rsidP="00731B91">
      <w:r>
        <w:t xml:space="preserve">I </w:t>
      </w:r>
      <w:r w:rsidR="000413B7">
        <w:t>Henvisnings</w:t>
      </w:r>
      <w:r>
        <w:t xml:space="preserve">-kolonnen skal Leverandøren </w:t>
      </w:r>
      <w:r w:rsidR="000413B7">
        <w:t>henvise til vedlagt dokumentasjon på</w:t>
      </w:r>
      <w:r>
        <w:t xml:space="preserve"> hvordan det enkelte kravet oppfylles. Dersom </w:t>
      </w:r>
      <w:r w:rsidR="008654D6">
        <w:t>Leverandøren legger ved egne brosjyrer</w:t>
      </w:r>
      <w:r w:rsidR="004E5095">
        <w:t xml:space="preserve">, kataloger eller </w:t>
      </w:r>
      <w:r w:rsidR="0073265F">
        <w:t>annen dokumentasjon</w:t>
      </w:r>
      <w:r w:rsidR="00D64DE3">
        <w:t>, skal kolonnen</w:t>
      </w:r>
      <w:r w:rsidRPr="007E4D04">
        <w:t xml:space="preserve"> inneholde en henvisning til </w:t>
      </w:r>
      <w:r w:rsidR="000122D7">
        <w:t xml:space="preserve">navn og evt. nummer på </w:t>
      </w:r>
      <w:r w:rsidRPr="007E4D04">
        <w:t xml:space="preserve">vedlegget og </w:t>
      </w:r>
      <w:r w:rsidR="00BE685E">
        <w:t xml:space="preserve">hvilken </w:t>
      </w:r>
      <w:r w:rsidRPr="007E4D04">
        <w:t>side/kapittel i vedlegget</w:t>
      </w:r>
      <w:r w:rsidR="00BE685E">
        <w:t xml:space="preserve"> relevant informasjon </w:t>
      </w:r>
      <w:r w:rsidR="00631D6E">
        <w:t>tilknyttet kravet er å finne</w:t>
      </w:r>
      <w:r w:rsidRPr="007E4D04">
        <w:t>.</w:t>
      </w:r>
      <w:r>
        <w:t xml:space="preserve"> </w:t>
      </w:r>
      <w:r w:rsidR="00BB56E4">
        <w:t>Der</w:t>
      </w:r>
      <w:r>
        <w:t xml:space="preserve"> det ikke er </w:t>
      </w:r>
      <w:r w:rsidR="00C8480A">
        <w:t xml:space="preserve">behov for </w:t>
      </w:r>
      <w:r w:rsidR="00D07D31">
        <w:t xml:space="preserve">å dokumentere </w:t>
      </w:r>
      <w:r>
        <w:t xml:space="preserve">utover angivelsen av om kravet er oppfylt (J/N-kolonnen), er </w:t>
      </w:r>
      <w:r w:rsidR="00064A74">
        <w:t>Henvisnings</w:t>
      </w:r>
      <w:r>
        <w:t>-feltet gråmarkert.</w:t>
      </w:r>
    </w:p>
    <w:p w14:paraId="4A319FA5" w14:textId="77777777" w:rsidR="00C87D8E" w:rsidRDefault="00C87D8E">
      <w:pPr>
        <w:spacing w:after="160" w:line="259" w:lineRule="auto"/>
        <w:rPr>
          <w:rFonts w:eastAsiaTheme="majorEastAsia" w:cstheme="majorBidi" w:hint="eastAsia"/>
          <w:color w:val="000000" w:themeColor="text1"/>
          <w:sz w:val="52"/>
          <w:szCs w:val="26"/>
        </w:rPr>
      </w:pPr>
      <w:r>
        <w:br w:type="page"/>
      </w:r>
    </w:p>
    <w:p w14:paraId="4B5A5931" w14:textId="4C934E5A" w:rsidR="002F730B" w:rsidRDefault="38B1AB8A" w:rsidP="00534B06">
      <w:pPr>
        <w:pStyle w:val="NummerertOverskrift2"/>
        <w:rPr>
          <w:rFonts w:hint="eastAsia"/>
          <w:sz w:val="24"/>
          <w:szCs w:val="24"/>
        </w:rPr>
      </w:pPr>
      <w:bookmarkStart w:id="32" w:name="_Toc235773641"/>
      <w:r>
        <w:t xml:space="preserve">Krav til </w:t>
      </w:r>
      <w:r w:rsidR="1BFC1C7E">
        <w:t>tjenester for kurs og konferanser</w:t>
      </w:r>
      <w:bookmarkEnd w:id="32"/>
      <w:r w:rsidR="3675692D">
        <w:t xml:space="preserve"> </w:t>
      </w:r>
    </w:p>
    <w:p w14:paraId="7F8D0787" w14:textId="50C7D427" w:rsidR="006C6C26" w:rsidRPr="00AF6680" w:rsidRDefault="00642376" w:rsidP="00D21B15">
      <w:pPr>
        <w:spacing w:after="0"/>
      </w:pPr>
      <w:r>
        <w:t xml:space="preserve">Leverandører som leverer tilbud på </w:t>
      </w:r>
      <w:r w:rsidR="00F8238C">
        <w:t>Delområde 1</w:t>
      </w:r>
      <w:r>
        <w:t xml:space="preserve"> svarer på krav </w:t>
      </w:r>
      <w:r w:rsidR="00257340">
        <w:t>3.1</w:t>
      </w:r>
      <w:r w:rsidR="00257340" w:rsidRPr="00AF6680">
        <w:t>-3</w:t>
      </w:r>
      <w:r w:rsidR="007D3D11">
        <w:t>.5.</w:t>
      </w:r>
    </w:p>
    <w:p w14:paraId="728F131D" w14:textId="589EB189" w:rsidR="00257340" w:rsidRPr="006C6C26" w:rsidRDefault="00257340" w:rsidP="00D21B15">
      <w:r w:rsidRPr="00AF6680">
        <w:t xml:space="preserve">Leverandører som leverer tilbud på </w:t>
      </w:r>
      <w:r w:rsidR="00F8238C">
        <w:t>Delområde 2</w:t>
      </w:r>
      <w:r w:rsidRPr="00AF6680">
        <w:t xml:space="preserve"> svarer på krav 3.1-3</w:t>
      </w:r>
      <w:r w:rsidR="007D3D11">
        <w:t>.7.</w:t>
      </w:r>
    </w:p>
    <w:p w14:paraId="385084A1" w14:textId="2C737608" w:rsidR="42F719EC" w:rsidRDefault="08B54741" w:rsidP="42F719EC">
      <w:pPr>
        <w:pStyle w:val="NummerertOverskrift3"/>
        <w:spacing w:before="120" w:after="0"/>
        <w:rPr>
          <w:rFonts w:hint="eastAsia"/>
        </w:rPr>
      </w:pPr>
      <w:bookmarkStart w:id="33" w:name="_Toc235773642"/>
      <w:r>
        <w:t>Generelle krav</w:t>
      </w:r>
      <w:bookmarkEnd w:id="33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42F719EC" w14:paraId="2B5BFD78" w14:textId="77777777" w:rsidTr="007021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3B3F0541" w14:textId="763830D6" w:rsidR="42F719EC" w:rsidRDefault="42F719EC" w:rsidP="42F719EC">
            <w:pPr>
              <w:keepNext w:val="0"/>
              <w:keepLines w:val="0"/>
              <w:rPr>
                <w:sz w:val="22"/>
                <w:szCs w:val="22"/>
              </w:rPr>
            </w:pPr>
            <w:r w:rsidRPr="42F719EC">
              <w:rPr>
                <w:sz w:val="22"/>
                <w:szCs w:val="22"/>
              </w:rPr>
              <w:t>Nr.</w:t>
            </w:r>
          </w:p>
        </w:tc>
        <w:tc>
          <w:tcPr>
            <w:tcW w:w="3550" w:type="dxa"/>
          </w:tcPr>
          <w:p w14:paraId="1B09243A" w14:textId="31716319" w:rsidR="42F719EC" w:rsidRDefault="42F719EC" w:rsidP="42F719EC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</w:t>
            </w:r>
          </w:p>
        </w:tc>
        <w:tc>
          <w:tcPr>
            <w:tcW w:w="1981" w:type="dxa"/>
            <w:vAlign w:val="top"/>
          </w:tcPr>
          <w:p w14:paraId="250E3221" w14:textId="70A3E085" w:rsidR="42F719EC" w:rsidRDefault="42F719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Dokumentasjonskrav</w:t>
            </w:r>
          </w:p>
        </w:tc>
        <w:tc>
          <w:tcPr>
            <w:tcW w:w="474" w:type="dxa"/>
          </w:tcPr>
          <w:p w14:paraId="582E8F2F" w14:textId="71ED0C3D" w:rsidR="42F719EC" w:rsidRDefault="42F719EC" w:rsidP="42F719EC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KT</w:t>
            </w:r>
          </w:p>
        </w:tc>
        <w:tc>
          <w:tcPr>
            <w:tcW w:w="556" w:type="dxa"/>
          </w:tcPr>
          <w:p w14:paraId="4A2E2FC3" w14:textId="319ACDD8" w:rsidR="42F719EC" w:rsidRDefault="42F719EC" w:rsidP="42F719EC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1BFAAB68" w14:textId="073DB73D" w:rsidR="42F719EC" w:rsidRDefault="005939D8" w:rsidP="42F719EC">
            <w:pPr>
              <w:keepNext w:val="0"/>
              <w:keepLines w:val="0"/>
            </w:pPr>
            <w:r>
              <w:t>Henvisning</w:t>
            </w:r>
          </w:p>
        </w:tc>
      </w:tr>
      <w:tr w:rsidR="42F719EC" w14:paraId="61AE0F7D" w14:textId="77777777" w:rsidTr="007021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765C1213" w14:textId="77777777" w:rsidR="42F719EC" w:rsidRPr="005E1CFF" w:rsidRDefault="42F719EC" w:rsidP="00DA6183">
            <w:pPr>
              <w:pStyle w:val="ListParagraph"/>
              <w:numPr>
                <w:ilvl w:val="0"/>
                <w:numId w:val="17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F817610" w14:textId="4D6CAA7E" w:rsidR="42F719EC" w:rsidRDefault="008C69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Oppdragsgiver </w:t>
            </w:r>
            <w:r w:rsidR="00F30239">
              <w:t>kan engasjere t</w:t>
            </w:r>
            <w:r w:rsidR="00F50243">
              <w:t xml:space="preserve">redjepartsaktør </w:t>
            </w:r>
            <w:r w:rsidR="00F30239">
              <w:t>(reisebyrå</w:t>
            </w:r>
            <w:r w:rsidR="00C87775">
              <w:t>er, eventbyråer, etc.)</w:t>
            </w:r>
            <w:r w:rsidR="00437603">
              <w:t xml:space="preserve"> for bestilling, planlegging og gjennomføring av arrangemente</w:t>
            </w:r>
            <w:r w:rsidR="008F4039">
              <w:t xml:space="preserve">r. Tredjepartsaktør </w:t>
            </w:r>
            <w:r w:rsidR="00346F60">
              <w:t xml:space="preserve">som </w:t>
            </w:r>
            <w:r w:rsidR="001D1CE5">
              <w:t>bestiller på vegne av Oppdragsgiver</w:t>
            </w:r>
            <w:r w:rsidR="00703975">
              <w:t xml:space="preserve"> skal</w:t>
            </w:r>
            <w:r w:rsidR="001D1CE5">
              <w:t xml:space="preserve"> kunne gjøre avrop mot</w:t>
            </w:r>
            <w:r w:rsidR="009101D1">
              <w:t xml:space="preserve"> avtalen</w:t>
            </w:r>
            <w:r w:rsidR="006C0704">
              <w:t xml:space="preserve"> på like vilkår og </w:t>
            </w:r>
            <w:r w:rsidR="001E535E">
              <w:t>priser</w:t>
            </w:r>
            <w:r w:rsidR="009101D1">
              <w:t>.</w:t>
            </w:r>
          </w:p>
        </w:tc>
        <w:tc>
          <w:tcPr>
            <w:tcW w:w="1981" w:type="dxa"/>
            <w:shd w:val="clear" w:color="auto" w:fill="FFFFFF" w:themeFill="background1"/>
            <w:vAlign w:val="top"/>
          </w:tcPr>
          <w:p w14:paraId="30D90691" w14:textId="7ED8101B" w:rsidR="42F719EC" w:rsidRDefault="42F71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71C31924" w14:textId="70225DF3" w:rsidR="42F719EC" w:rsidRDefault="00222C5B" w:rsidP="42F71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6E780077" w14:textId="77777777" w:rsidR="42F719EC" w:rsidRDefault="42F719EC" w:rsidP="42F71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DC5FE2A" w14:textId="77777777" w:rsidR="42F719EC" w:rsidRDefault="42F719EC">
            <w:pPr>
              <w:rPr>
                <w:b w:val="0"/>
              </w:rPr>
            </w:pPr>
          </w:p>
        </w:tc>
      </w:tr>
      <w:tr w:rsidR="00222C5B" w14:paraId="648AD7AE" w14:textId="77777777" w:rsidTr="007021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3E1CFB0B" w14:textId="77777777" w:rsidR="00222C5B" w:rsidRDefault="00222C5B" w:rsidP="00222C5B">
            <w:pPr>
              <w:pStyle w:val="ListParagraph"/>
              <w:numPr>
                <w:ilvl w:val="0"/>
                <w:numId w:val="17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78D7B427" w14:textId="249C2E0E" w:rsidR="00222C5B" w:rsidRPr="000200BE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Alle kostnader forbundet med gjennomføring av tjenester skal være inkludert i de oppgitte priser. Det er ikke tillatt med noen form for gebyrer eller tilleggsavgifter for krav som følger av avtalen, med unntak av krav hvor dette er eksplisitt nevnt.</w:t>
            </w:r>
          </w:p>
        </w:tc>
        <w:tc>
          <w:tcPr>
            <w:tcW w:w="1981" w:type="dxa"/>
            <w:shd w:val="clear" w:color="auto" w:fill="FFFFFF" w:themeFill="background1"/>
            <w:vAlign w:val="top"/>
          </w:tcPr>
          <w:p w14:paraId="0627303C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8722F36" w14:textId="27AF6CE8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85ACA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3F89F40C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2A644A80" w14:textId="6411B9FC" w:rsidR="00222C5B" w:rsidRDefault="00222C5B" w:rsidP="00222C5B">
            <w:pPr>
              <w:rPr>
                <w:b w:val="0"/>
              </w:rPr>
            </w:pPr>
          </w:p>
        </w:tc>
      </w:tr>
      <w:tr w:rsidR="00222C5B" w14:paraId="0FE70DB1" w14:textId="77777777" w:rsidTr="00CF24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3D811D7B" w14:textId="77777777" w:rsidR="00222C5B" w:rsidRDefault="00222C5B" w:rsidP="00222C5B">
            <w:pPr>
              <w:pStyle w:val="ListParagraph"/>
              <w:numPr>
                <w:ilvl w:val="0"/>
                <w:numId w:val="17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54D764AF" w14:textId="11757BF0" w:rsidR="00CF24A7" w:rsidRDefault="00222C5B" w:rsidP="00CF24A7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commentRangeStart w:id="34"/>
            <w:r>
              <w:rPr>
                <w:bCs/>
              </w:rPr>
              <w:t xml:space="preserve">Kurs- og konferansested i de største byene (Trondheim, Oslo, Bergen, Tromsø, Bodø og Stavanger) skal være i gangavstand (maks </w:t>
            </w:r>
            <w:r w:rsidRPr="00AA0173">
              <w:rPr>
                <w:bCs/>
              </w:rPr>
              <w:t>15</w:t>
            </w:r>
            <w:r>
              <w:rPr>
                <w:bCs/>
              </w:rPr>
              <w:t xml:space="preserve"> minutter) til </w:t>
            </w:r>
            <w:r w:rsidR="00611968">
              <w:rPr>
                <w:bCs/>
              </w:rPr>
              <w:t>bykjernen.</w:t>
            </w:r>
            <w:r>
              <w:rPr>
                <w:bCs/>
              </w:rPr>
              <w:t xml:space="preserve"> </w:t>
            </w:r>
          </w:p>
          <w:p w14:paraId="1D54C769" w14:textId="71DA0AA6" w:rsidR="00222C5B" w:rsidRPr="000200BE" w:rsidRDefault="00222C5B" w:rsidP="00CF24A7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Kravet er ikke gjenstand for evaluering, men grenseverdien kan ikke avvikes.</w:t>
            </w:r>
          </w:p>
        </w:tc>
        <w:tc>
          <w:tcPr>
            <w:tcW w:w="1981" w:type="dxa"/>
            <w:shd w:val="clear" w:color="auto" w:fill="FFFFFF" w:themeFill="background1"/>
            <w:vAlign w:val="top"/>
          </w:tcPr>
          <w:p w14:paraId="5872C4CF" w14:textId="5F38180C" w:rsidR="00222C5B" w:rsidRPr="00CF24A7" w:rsidRDefault="00CF24A7" w:rsidP="00CF24A7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 xml:space="preserve">Gangavstand oppgis i prisskjema. </w:t>
            </w:r>
            <w:commentRangeEnd w:id="34"/>
            <w:r w:rsidR="00707E19" w:rsidRPr="00CF24A7">
              <w:rPr>
                <w:rStyle w:val="CommentReference"/>
                <w:bCs/>
                <w:sz w:val="18"/>
                <w:szCs w:val="23"/>
              </w:rPr>
              <w:commentReference w:id="34"/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45F525D8" w14:textId="0FF1CF71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85ACA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68B9B7D7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7CEB448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5171D0EE" w14:textId="77777777" w:rsidTr="00CF24A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597DA9FD" w14:textId="77777777" w:rsidR="00222C5B" w:rsidRDefault="00222C5B" w:rsidP="00222C5B">
            <w:pPr>
              <w:pStyle w:val="ListParagraph"/>
              <w:numPr>
                <w:ilvl w:val="0"/>
                <w:numId w:val="17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1FDAD4F8" w14:textId="77777777" w:rsidR="00222C5B" w:rsidRDefault="00222C5B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 xml:space="preserve">Kurs- og konferansested skal i henhold til lov om offentlige anskaffelser § 5n være universelt utformet for personer med funksjonsnedsettelse. </w:t>
            </w:r>
          </w:p>
          <w:p w14:paraId="213FC5C1" w14:textId="3770EF4C" w:rsidR="00222C5B" w:rsidRDefault="001A27B9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 xml:space="preserve">Kravet er ikke </w:t>
            </w:r>
            <w:r w:rsidR="005B2025">
              <w:rPr>
                <w:b w:val="0"/>
              </w:rPr>
              <w:t>absolutt, da O</w:t>
            </w:r>
            <w:r w:rsidR="00222C5B">
              <w:rPr>
                <w:b w:val="0"/>
              </w:rPr>
              <w:t>ppdragsgiver ønsker å kunne velge å benytte steder som ikke er universelt utformet, ved gjennomføring av arrangement med deltakere uten særskilte behov for utforming</w:t>
            </w:r>
            <w:r w:rsidR="00C22808">
              <w:rPr>
                <w:b w:val="0"/>
              </w:rPr>
              <w:t xml:space="preserve"> eller tilrettelegging</w:t>
            </w:r>
            <w:r w:rsidR="00222C5B">
              <w:rPr>
                <w:b w:val="0"/>
              </w:rPr>
              <w:t xml:space="preserve">. </w:t>
            </w:r>
          </w:p>
          <w:p w14:paraId="44EF3D6E" w14:textId="58BFE2AF" w:rsidR="00222C5B" w:rsidRPr="00AA0173" w:rsidRDefault="00222C5B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</w:p>
        </w:tc>
        <w:tc>
          <w:tcPr>
            <w:tcW w:w="1981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9147BBB" w14:textId="6BDDAF1D" w:rsidR="00222C5B" w:rsidRDefault="007021BE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</w:rPr>
              <w:t>Oppgi i Bilag 3B - Prisskjema om tilbudte sted er universelt utformet eller ikke.</w:t>
            </w:r>
          </w:p>
        </w:tc>
        <w:tc>
          <w:tcPr>
            <w:tcW w:w="474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11DB7573" w14:textId="4AAFDD5B" w:rsidR="00222C5B" w:rsidRPr="00084E1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084E1B">
              <w:t>M</w:t>
            </w:r>
          </w:p>
        </w:tc>
        <w:tc>
          <w:tcPr>
            <w:tcW w:w="556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B357F51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</w:tcBorders>
            <w:shd w:val="clear" w:color="auto" w:fill="808080" w:themeFill="background1" w:themeFillShade="80"/>
            <w:vAlign w:val="top"/>
          </w:tcPr>
          <w:p w14:paraId="3E62054B" w14:textId="77777777" w:rsidR="00222C5B" w:rsidRDefault="00222C5B" w:rsidP="00222C5B">
            <w:pPr>
              <w:rPr>
                <w:b w:val="0"/>
              </w:rPr>
            </w:pPr>
          </w:p>
        </w:tc>
      </w:tr>
    </w:tbl>
    <w:p w14:paraId="55EB7065" w14:textId="30D0A247" w:rsidR="42F719EC" w:rsidRDefault="42F719EC"/>
    <w:p w14:paraId="0F8E6991" w14:textId="31E748AF" w:rsidR="00C40F35" w:rsidRDefault="00C40F35" w:rsidP="00E83BFD">
      <w:pPr>
        <w:pStyle w:val="NummerertOverskrift3"/>
        <w:spacing w:before="120"/>
        <w:contextualSpacing/>
        <w:rPr>
          <w:rFonts w:hint="eastAsia"/>
        </w:rPr>
      </w:pPr>
      <w:bookmarkStart w:id="35" w:name="_Toc235773643"/>
      <w:r>
        <w:t>K</w:t>
      </w:r>
      <w:r w:rsidR="00774565">
        <w:t>rav til kurs og konferansefasiliteter</w:t>
      </w:r>
      <w:bookmarkEnd w:id="35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00774565" w14:paraId="543A518A" w14:textId="77777777" w:rsidTr="00FE0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67FCAC7E" w14:textId="6A798A97" w:rsidR="00774565" w:rsidRPr="00774565" w:rsidRDefault="00774565" w:rsidP="00774565">
            <w:pPr>
              <w:keepNext w:val="0"/>
              <w:keepLines w:val="0"/>
              <w:spacing w:after="0"/>
            </w:pPr>
            <w:r w:rsidRPr="00774565">
              <w:t>Nr.</w:t>
            </w:r>
          </w:p>
        </w:tc>
        <w:tc>
          <w:tcPr>
            <w:tcW w:w="3550" w:type="dxa"/>
          </w:tcPr>
          <w:p w14:paraId="354434BA" w14:textId="53C6C588" w:rsidR="00774565" w:rsidRPr="00774565" w:rsidRDefault="00774565" w:rsidP="00774565">
            <w:pPr>
              <w:keepNext w:val="0"/>
              <w:keepLines w:val="0"/>
              <w:spacing w:after="0"/>
              <w:ind w:left="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74565">
              <w:t>Krav</w:t>
            </w:r>
          </w:p>
        </w:tc>
        <w:tc>
          <w:tcPr>
            <w:tcW w:w="1981" w:type="dxa"/>
          </w:tcPr>
          <w:p w14:paraId="14A790E6" w14:textId="0B94C3DB" w:rsidR="00774565" w:rsidRPr="00774565" w:rsidRDefault="00774565" w:rsidP="00774565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74565">
              <w:t>Dokumentasjonskrav</w:t>
            </w:r>
          </w:p>
        </w:tc>
        <w:tc>
          <w:tcPr>
            <w:tcW w:w="474" w:type="dxa"/>
          </w:tcPr>
          <w:p w14:paraId="7B6E8C69" w14:textId="652A6D0B" w:rsidR="00774565" w:rsidRPr="00774565" w:rsidRDefault="00774565" w:rsidP="00774565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74565">
              <w:t>KT</w:t>
            </w:r>
          </w:p>
        </w:tc>
        <w:tc>
          <w:tcPr>
            <w:tcW w:w="556" w:type="dxa"/>
          </w:tcPr>
          <w:p w14:paraId="5B0D9593" w14:textId="27A61996" w:rsidR="00774565" w:rsidRPr="00774565" w:rsidRDefault="00774565" w:rsidP="00774565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74565"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333004F1" w14:textId="5E51B2BE" w:rsidR="00774565" w:rsidRPr="00774565" w:rsidRDefault="005939D8" w:rsidP="00774565">
            <w:pPr>
              <w:keepNext w:val="0"/>
              <w:keepLines w:val="0"/>
              <w:spacing w:after="0"/>
            </w:pPr>
            <w:r>
              <w:t>Henvisning</w:t>
            </w:r>
          </w:p>
        </w:tc>
      </w:tr>
      <w:tr w:rsidR="00222C5B" w14:paraId="07446044" w14:textId="77777777" w:rsidTr="009D56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6362CCF" w14:textId="77777777" w:rsidR="00222C5B" w:rsidRPr="005E1CFF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7761E6A6" w14:textId="780A7BA3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Leverandør skal tilby en dedikert og egnet innsjekkingsplass for kurs- og konferansedeltakerne ved ankomst, hvor de kan få relevant informasjon og bistand under</w:t>
            </w:r>
            <w:r w:rsidR="00423CCC">
              <w:t xml:space="preserve"> hele</w:t>
            </w:r>
            <w:r>
              <w:t xml:space="preserve"> arrangementet.</w:t>
            </w:r>
          </w:p>
        </w:tc>
        <w:tc>
          <w:tcPr>
            <w:tcW w:w="1981" w:type="dxa"/>
            <w:shd w:val="clear" w:color="auto" w:fill="FFFFFF" w:themeFill="background1"/>
          </w:tcPr>
          <w:p w14:paraId="01DA6C43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37806DB" w14:textId="1D01657A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663BD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EABC21A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E420EF3" w14:textId="77777777" w:rsidR="00222C5B" w:rsidRDefault="00222C5B" w:rsidP="00222C5B"/>
        </w:tc>
      </w:tr>
      <w:tr w:rsidR="00222C5B" w14:paraId="20AE0559" w14:textId="77777777" w:rsidTr="008F7F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3C3D67F5" w14:textId="77777777" w:rsidR="00222C5B" w:rsidRPr="005E1CFF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1AC9E4B1" w14:textId="044FF934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Leverandør skal kunne tilby tilpasset romoppsett etter behov (klasserom, kino, gruppe, u-bord osv.)</w:t>
            </w:r>
          </w:p>
        </w:tc>
        <w:tc>
          <w:tcPr>
            <w:tcW w:w="1981" w:type="dxa"/>
            <w:shd w:val="clear" w:color="auto" w:fill="FFFFFF" w:themeFill="background1"/>
          </w:tcPr>
          <w:p w14:paraId="4E57271A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0083F142" w14:textId="599EB8DC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663BD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60CB182A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6A6ADD05" w14:textId="77777777" w:rsidR="00222C5B" w:rsidRDefault="00222C5B" w:rsidP="00222C5B"/>
        </w:tc>
      </w:tr>
      <w:tr w:rsidR="00222C5B" w14:paraId="0B0C3085" w14:textId="77777777" w:rsidTr="008F7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4F0FFCD3" w14:textId="77777777" w:rsidR="00222C5B" w:rsidRPr="005E1CFF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00984F7E" w14:textId="274BE203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Leverandør skal kunne tilby personell som kan bistå før og under hele arrangementet. Tilbudt personell skal kunne bistå med tilkobling, bruk og evt. feilretting av konferanseutstyr.</w:t>
            </w:r>
          </w:p>
          <w:p w14:paraId="33630E29" w14:textId="18FFCC9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Nødvendig bistand skal være inkludert i dagpakke</w:t>
            </w:r>
            <w:r w:rsidR="00642AD0">
              <w:t>- og halvdagspakke</w:t>
            </w:r>
            <w:r>
              <w:t>pris.</w:t>
            </w:r>
          </w:p>
        </w:tc>
        <w:tc>
          <w:tcPr>
            <w:tcW w:w="1981" w:type="dxa"/>
            <w:shd w:val="clear" w:color="auto" w:fill="FFFFFF" w:themeFill="background1"/>
          </w:tcPr>
          <w:p w14:paraId="7A22F6C2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A6175B3" w14:textId="3926AAF6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3BD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7ED2C5D" w14:textId="7777777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60CBF1E8" w14:textId="77777777" w:rsidR="00222C5B" w:rsidRDefault="00222C5B" w:rsidP="00222C5B">
            <w:pPr>
              <w:keepNext w:val="0"/>
            </w:pPr>
          </w:p>
        </w:tc>
      </w:tr>
      <w:tr w:rsidR="00222C5B" w14:paraId="2CC7C1C9" w14:textId="77777777" w:rsidTr="008F7F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DAE0C9F" w14:textId="77777777" w:rsidR="00222C5B" w:rsidRPr="00BC28F6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9271357" w14:textId="6C6E2C64" w:rsidR="00222C5B" w:rsidRPr="000200BE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t>Det skal være mulig å låse møtelokalene. Oppdragsgiver skal kunne få utlevert en nøkkel til møtelokale(ne) på forespørsel.</w:t>
            </w:r>
          </w:p>
        </w:tc>
        <w:tc>
          <w:tcPr>
            <w:tcW w:w="1981" w:type="dxa"/>
            <w:shd w:val="clear" w:color="auto" w:fill="FFFFFF" w:themeFill="background1"/>
          </w:tcPr>
          <w:p w14:paraId="7B1DD9E0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433C6E72" w14:textId="1B796D72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63BD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065DFDD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5F49C998" w14:textId="77777777" w:rsidR="00222C5B" w:rsidRDefault="00222C5B" w:rsidP="00222C5B"/>
        </w:tc>
      </w:tr>
      <w:tr w:rsidR="00222C5B" w14:paraId="2F8B6DFE" w14:textId="77777777" w:rsidTr="008F7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857B06A" w14:textId="77777777" w:rsidR="00222C5B" w:rsidRPr="00BC28F6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717AB13" w14:textId="7BEB3FAE" w:rsidR="00222C5B" w:rsidRDefault="00222C5B" w:rsidP="00222C5B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Garderobe, bagasjerom e.l. skal tilbys deltakerne for lagring av yttertøy og/eller bagasje under arrangementets varighet.</w:t>
            </w:r>
          </w:p>
        </w:tc>
        <w:tc>
          <w:tcPr>
            <w:tcW w:w="1981" w:type="dxa"/>
            <w:shd w:val="clear" w:color="auto" w:fill="FFFFFF" w:themeFill="background1"/>
          </w:tcPr>
          <w:p w14:paraId="220AC634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12628B9D" w14:textId="1C686C3B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3BD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6992CDE4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FF18516" w14:textId="77777777" w:rsidR="00222C5B" w:rsidRDefault="00222C5B" w:rsidP="00222C5B"/>
        </w:tc>
      </w:tr>
      <w:tr w:rsidR="00222C5B" w:rsidRPr="009E4959" w14:paraId="63E0193E" w14:textId="77777777" w:rsidTr="009B5F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0661FDA9" w14:textId="77777777" w:rsidR="00222C5B" w:rsidRPr="00BC28F6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620AD71" w14:textId="77777777" w:rsidR="00222C5B" w:rsidRPr="00557800" w:rsidRDefault="00222C5B" w:rsidP="00222C5B">
            <w:pPr>
              <w:spacing w:beforeAutospacing="1" w:after="0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557800">
              <w:t>Leverandør skal kunne tilby standard teknisk utstyr, som inneholder:</w:t>
            </w:r>
          </w:p>
          <w:p w14:paraId="121A5FD9" w14:textId="77777777" w:rsidR="00222C5B" w:rsidRPr="00AF6136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Autospacing="1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DA56CB">
              <w:t>Prosjektor, lerret eller TV som er</w:t>
            </w:r>
            <w:r>
              <w:t xml:space="preserve"> skalert i forhold til rommets størrelse og som er lyssterk nok til å vise et tydelig bilde under normale lysforhold i rommet – også når det er dagslysinnslipp i rommet</w:t>
            </w:r>
          </w:p>
          <w:p w14:paraId="5B92F0A8" w14:textId="3E60FF1D" w:rsidR="00222C5B" w:rsidRPr="00CA2C5F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Autospacing="1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t>Overganger for å koble til datamaskiner og andre portable enheter via HDMI (evt. andre standardiserte tilkoblinger).</w:t>
            </w:r>
          </w:p>
          <w:p w14:paraId="07666FD5" w14:textId="3524741E" w:rsidR="00222C5B" w:rsidRPr="009E4959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Autospacing="1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t>Lydteknisk anlegg som sørger for at alle deltakere hører godt, samt mulighet for å koble til ekstern lyd via HDMI eller minijack.</w:t>
            </w:r>
          </w:p>
          <w:p w14:paraId="52724BA2" w14:textId="77777777" w:rsidR="00222C5B" w:rsidRPr="009E4959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Autospacing="1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9E4959">
              <w:t>En mikrofon (håndholdt eller mygg), sa</w:t>
            </w:r>
            <w:r>
              <w:t>mt mulighet for tilkobling av ekstern lydmikser for arrangementer med 40+ deltakere</w:t>
            </w:r>
          </w:p>
          <w:p w14:paraId="2ACF435D" w14:textId="77777777" w:rsidR="00222C5B" w:rsidRPr="002A4ACD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Autospacing="1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t>Strømuttak og/eller skjøteledninger slik at det er mulighet for lading for minimum 1 av 5 deltakere</w:t>
            </w:r>
          </w:p>
          <w:p w14:paraId="12DD5DA1" w14:textId="77777777" w:rsidR="00222C5B" w:rsidRPr="00A81957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="0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t>Flipover eller whiteboard</w:t>
            </w:r>
          </w:p>
          <w:p w14:paraId="1738E6B4" w14:textId="77777777" w:rsidR="00222C5B" w:rsidRPr="00586745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="0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t>Presentasjonspeker</w:t>
            </w:r>
          </w:p>
          <w:p w14:paraId="784CF45D" w14:textId="57BE6855" w:rsidR="00222C5B" w:rsidRPr="00A81957" w:rsidRDefault="00222C5B" w:rsidP="00222C5B">
            <w:pPr>
              <w:pStyle w:val="ListParagraph"/>
              <w:numPr>
                <w:ilvl w:val="0"/>
                <w:numId w:val="27"/>
              </w:numPr>
              <w:spacing w:beforeAutospacing="1" w:after="0"/>
              <w:ind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>
              <w:t>Scene for arrangementer med 50+ deltakere</w:t>
            </w:r>
          </w:p>
        </w:tc>
        <w:tc>
          <w:tcPr>
            <w:tcW w:w="1981" w:type="dxa"/>
            <w:shd w:val="clear" w:color="auto" w:fill="FFFFFF" w:themeFill="background1"/>
          </w:tcPr>
          <w:p w14:paraId="3B4787ED" w14:textId="77777777" w:rsidR="00222C5B" w:rsidRPr="009E4959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4236578E" w14:textId="6D0CE7A7" w:rsidR="00222C5B" w:rsidRPr="009E4959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63BD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39C9AEDD" w14:textId="77777777" w:rsidR="00222C5B" w:rsidRPr="009E4959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09462AAE" w14:textId="77777777" w:rsidR="00222C5B" w:rsidRPr="009E4959" w:rsidRDefault="00222C5B" w:rsidP="00222C5B"/>
        </w:tc>
      </w:tr>
      <w:tr w:rsidR="00222C5B" w:rsidRPr="009E4959" w14:paraId="5D24B44A" w14:textId="77777777" w:rsidTr="008F7F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08C06F00" w14:textId="77777777" w:rsidR="00222C5B" w:rsidRPr="00BC28F6" w:rsidRDefault="00222C5B" w:rsidP="00222C5B">
            <w:pPr>
              <w:pStyle w:val="ListParagraph"/>
              <w:numPr>
                <w:ilvl w:val="0"/>
                <w:numId w:val="1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596F116A" w14:textId="667FF520" w:rsidR="00222C5B" w:rsidRPr="00AB1E73" w:rsidRDefault="00222C5B" w:rsidP="00222C5B">
            <w:pPr>
              <w:spacing w:beforeAutospacing="1" w:after="0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B1E73">
              <w:rPr>
                <w:bCs/>
              </w:rPr>
              <w:t>Oppdragsgiver skal kunne benytte eget eller innleid teknisk utstyr ved behov</w:t>
            </w:r>
            <w:r>
              <w:rPr>
                <w:bCs/>
              </w:rPr>
              <w:t>.</w:t>
            </w:r>
          </w:p>
        </w:tc>
        <w:tc>
          <w:tcPr>
            <w:tcW w:w="1981" w:type="dxa"/>
            <w:shd w:val="clear" w:color="auto" w:fill="FFFFFF" w:themeFill="background1"/>
          </w:tcPr>
          <w:p w14:paraId="14FBF51D" w14:textId="77777777" w:rsidR="00222C5B" w:rsidRPr="009E4959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0F718B4" w14:textId="1214E2BD" w:rsidR="00222C5B" w:rsidRPr="009E4959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94FB3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427B6996" w14:textId="77777777" w:rsidR="00222C5B" w:rsidRPr="009E4959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138E822D" w14:textId="77777777" w:rsidR="00222C5B" w:rsidRPr="009E4959" w:rsidRDefault="00222C5B" w:rsidP="00222C5B"/>
        </w:tc>
      </w:tr>
      <w:tr w:rsidR="00222C5B" w:rsidRPr="009E4959" w14:paraId="01E74698" w14:textId="77777777" w:rsidTr="008F7F6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1C9DF8D" w14:textId="77777777" w:rsidR="00222C5B" w:rsidRPr="00BC28F6" w:rsidRDefault="00222C5B" w:rsidP="00222C5B">
            <w:pPr>
              <w:pStyle w:val="ListParagraph"/>
              <w:keepLines/>
              <w:numPr>
                <w:ilvl w:val="0"/>
                <w:numId w:val="16"/>
              </w:numPr>
              <w:spacing w:before="100" w:beforeAutospacing="1" w:after="100" w:afterAutospacing="1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1892070E" w14:textId="34C92369" w:rsidR="00222C5B" w:rsidRPr="00EA7054" w:rsidRDefault="00222C5B" w:rsidP="00222C5B">
            <w:pPr>
              <w:spacing w:beforeAutospacing="1" w:after="0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A7054">
              <w:rPr>
                <w:b w:val="0"/>
              </w:rPr>
              <w:t>Mingleareal og antall tilgjengelige toaletter i tilknytning til møterom som tilbys, må være tilpasset antall deltakere.</w:t>
            </w:r>
            <w:r>
              <w:rPr>
                <w:b w:val="0"/>
              </w:rPr>
              <w:t xml:space="preserve"> Det må være muligheter for noen deltakere å sette seg ned i mingleareal.</w:t>
            </w:r>
          </w:p>
        </w:tc>
        <w:tc>
          <w:tcPr>
            <w:tcW w:w="1981" w:type="dxa"/>
            <w:shd w:val="clear" w:color="auto" w:fill="FFFFFF" w:themeFill="background1"/>
          </w:tcPr>
          <w:p w14:paraId="35256DF7" w14:textId="77777777" w:rsidR="00222C5B" w:rsidRPr="009E4959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77F87A50" w14:textId="464B3544" w:rsidR="00222C5B" w:rsidRP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222C5B"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2794A3F" w14:textId="77777777" w:rsidR="00222C5B" w:rsidRPr="009E4959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52221E0A" w14:textId="77777777" w:rsidR="00222C5B" w:rsidRPr="009E4959" w:rsidRDefault="00222C5B" w:rsidP="00222C5B">
            <w:pPr>
              <w:rPr>
                <w:b w:val="0"/>
              </w:rPr>
            </w:pPr>
          </w:p>
        </w:tc>
      </w:tr>
    </w:tbl>
    <w:p w14:paraId="05757D37" w14:textId="7731EF04" w:rsidR="00B66ADA" w:rsidRDefault="003B04B2" w:rsidP="00B66ADA">
      <w:pPr>
        <w:pStyle w:val="NummerertOverskrift3"/>
        <w:rPr>
          <w:rFonts w:hint="eastAsia"/>
        </w:rPr>
      </w:pPr>
      <w:bookmarkStart w:id="36" w:name="_Toc235773644"/>
      <w:r>
        <w:t>Krav til servering</w:t>
      </w:r>
      <w:bookmarkEnd w:id="36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003B04B2" w14:paraId="33EE885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11E13474" w14:textId="77777777" w:rsidR="003B04B2" w:rsidRDefault="003B04B2">
            <w:pPr>
              <w:keepNext w:val="0"/>
              <w:keepLines w:val="0"/>
              <w:rPr>
                <w:sz w:val="22"/>
                <w:szCs w:val="22"/>
              </w:rPr>
            </w:pPr>
            <w:r w:rsidRPr="42F719EC">
              <w:rPr>
                <w:sz w:val="22"/>
                <w:szCs w:val="22"/>
              </w:rPr>
              <w:t>Nr.</w:t>
            </w:r>
          </w:p>
        </w:tc>
        <w:tc>
          <w:tcPr>
            <w:tcW w:w="3550" w:type="dxa"/>
          </w:tcPr>
          <w:p w14:paraId="07A5FAF8" w14:textId="77777777" w:rsidR="003B04B2" w:rsidRDefault="003B04B2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</w:t>
            </w:r>
          </w:p>
        </w:tc>
        <w:tc>
          <w:tcPr>
            <w:tcW w:w="1981" w:type="dxa"/>
          </w:tcPr>
          <w:p w14:paraId="0599B1BF" w14:textId="77777777" w:rsidR="003B04B2" w:rsidRDefault="003B04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Dokumentasjonskrav</w:t>
            </w:r>
          </w:p>
        </w:tc>
        <w:tc>
          <w:tcPr>
            <w:tcW w:w="474" w:type="dxa"/>
          </w:tcPr>
          <w:p w14:paraId="7444A1F5" w14:textId="77777777" w:rsidR="003B04B2" w:rsidRDefault="003B04B2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KT</w:t>
            </w:r>
          </w:p>
        </w:tc>
        <w:tc>
          <w:tcPr>
            <w:tcW w:w="556" w:type="dxa"/>
          </w:tcPr>
          <w:p w14:paraId="08062F57" w14:textId="77777777" w:rsidR="003B04B2" w:rsidRDefault="003B04B2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7052CF7B" w14:textId="1CE9E68F" w:rsidR="003B04B2" w:rsidRDefault="005939D8">
            <w:pPr>
              <w:keepNext w:val="0"/>
              <w:keepLines w:val="0"/>
            </w:pPr>
            <w:r>
              <w:t>Henvisning</w:t>
            </w:r>
          </w:p>
        </w:tc>
      </w:tr>
      <w:tr w:rsidR="00222C5B" w14:paraId="0740ABB6" w14:textId="77777777" w:rsidTr="003B1D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0F11F63" w14:textId="77777777" w:rsidR="00222C5B" w:rsidRPr="00BC28F6" w:rsidRDefault="00222C5B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797ED0F" w14:textId="77777777" w:rsidR="00222C5B" w:rsidRDefault="00222C5B" w:rsidP="00EE414F">
            <w:pPr>
              <w:keepNext w:val="0"/>
              <w:keepLines w:val="0"/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Dagpakken skal inneholde to pauseserveringer, en på formiddagen og en på ettermiddagen.</w:t>
            </w:r>
          </w:p>
          <w:p w14:paraId="1D4DF222" w14:textId="14D605A9" w:rsidR="00D13249" w:rsidRDefault="00DF1E16" w:rsidP="00DF1E16">
            <w:pPr>
              <w:keepNext w:val="0"/>
              <w:keepLines w:val="0"/>
              <w:spacing w:beforeAutospacing="1" w:afterAutospacing="1"/>
              <w:ind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</w:t>
            </w:r>
            <w:r w:rsidR="00D13249">
              <w:t>al</w:t>
            </w:r>
            <w:r w:rsidR="0001345A">
              <w:t>v</w:t>
            </w:r>
            <w:r w:rsidR="00D13249">
              <w:t xml:space="preserve">dagsarrangementer </w:t>
            </w:r>
            <w:r>
              <w:t>i delområde 2 skal in</w:t>
            </w:r>
            <w:r w:rsidR="000774E0">
              <w:t xml:space="preserve">neholde </w:t>
            </w:r>
            <w:r w:rsidR="008E64AB">
              <w:t>en pauseservering.</w:t>
            </w:r>
          </w:p>
        </w:tc>
        <w:tc>
          <w:tcPr>
            <w:tcW w:w="1981" w:type="dxa"/>
            <w:shd w:val="clear" w:color="auto" w:fill="FFFFFF" w:themeFill="background1"/>
          </w:tcPr>
          <w:p w14:paraId="524EBBAC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1828D9A" w14:textId="67B6786F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84DA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87F17CC" w14:textId="77777777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EC0D88F" w14:textId="77777777" w:rsidR="00222C5B" w:rsidRDefault="00222C5B" w:rsidP="00222C5B">
            <w:pPr>
              <w:keepNext w:val="0"/>
              <w:keepLines w:val="0"/>
              <w:spacing w:after="0"/>
              <w:rPr>
                <w:b w:val="0"/>
              </w:rPr>
            </w:pPr>
          </w:p>
        </w:tc>
      </w:tr>
      <w:tr w:rsidR="00EE414F" w14:paraId="68122CE9" w14:textId="77777777" w:rsidTr="003B1D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E3F72F8" w14:textId="77777777" w:rsidR="00EE414F" w:rsidRPr="00BC28F6" w:rsidRDefault="00EE414F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32A83BD" w14:textId="1101E284" w:rsidR="003D620F" w:rsidRDefault="005108F5" w:rsidP="00A11CC2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Halvdag</w:t>
            </w:r>
            <w:r w:rsidR="00341A7D">
              <w:t>spakken skal kun inneho</w:t>
            </w:r>
            <w:r w:rsidR="00F25165">
              <w:t xml:space="preserve">lde </w:t>
            </w:r>
            <w:r w:rsidR="003D620F">
              <w:t>kaffe, te og vann</w:t>
            </w:r>
            <w:r w:rsidR="00F35264">
              <w:t xml:space="preserve"> (delområde 1).</w:t>
            </w:r>
          </w:p>
        </w:tc>
        <w:tc>
          <w:tcPr>
            <w:tcW w:w="1981" w:type="dxa"/>
            <w:shd w:val="clear" w:color="auto" w:fill="FFFFFF" w:themeFill="background1"/>
          </w:tcPr>
          <w:p w14:paraId="510CB5DD" w14:textId="77777777" w:rsidR="00EE414F" w:rsidRDefault="00EE414F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6FA9AEB5" w14:textId="77777777" w:rsidR="00EE414F" w:rsidRPr="00C84DA4" w:rsidRDefault="00EE414F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5BA04446" w14:textId="77777777" w:rsidR="00EE414F" w:rsidRDefault="00EE414F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2E680846" w14:textId="77777777" w:rsidR="00EE414F" w:rsidRDefault="00EE414F" w:rsidP="00222C5B">
            <w:pPr>
              <w:spacing w:after="0"/>
              <w:rPr>
                <w:b w:val="0"/>
              </w:rPr>
            </w:pPr>
          </w:p>
        </w:tc>
      </w:tr>
      <w:tr w:rsidR="00222C5B" w14:paraId="4D92D16A" w14:textId="77777777" w:rsidTr="003B1D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24EB55A4" w14:textId="77777777" w:rsidR="00222C5B" w:rsidRPr="005E1CFF" w:rsidRDefault="00222C5B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7341304B" w14:textId="1383C631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Pauseserveringen skal minimum inneholde et utvalg av frukt/grønnsaker, brødmat og/eller bakst.</w:t>
            </w:r>
          </w:p>
        </w:tc>
        <w:tc>
          <w:tcPr>
            <w:tcW w:w="1981" w:type="dxa"/>
            <w:shd w:val="clear" w:color="auto" w:fill="FFFFFF" w:themeFill="background1"/>
          </w:tcPr>
          <w:p w14:paraId="26E6A489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7942D5D6" w14:textId="5E372000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84DA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4126A2E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21802EDE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180BF767" w14:textId="77777777" w:rsidTr="003B1D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7081CB7" w14:textId="77777777" w:rsidR="00222C5B" w:rsidRPr="005E1CFF" w:rsidRDefault="00222C5B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D4269C6" w14:textId="51B0B8D4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Møteromsleie skal være inkludert i dagpakke</w:t>
            </w:r>
            <w:r w:rsidR="00EA4036">
              <w:t>- og halvdags</w:t>
            </w:r>
            <w:r w:rsidR="00F841B5">
              <w:t>pakke</w:t>
            </w:r>
            <w:r>
              <w:t>pris.</w:t>
            </w:r>
          </w:p>
        </w:tc>
        <w:tc>
          <w:tcPr>
            <w:tcW w:w="1981" w:type="dxa"/>
            <w:shd w:val="clear" w:color="auto" w:fill="FFFFFF" w:themeFill="background1"/>
          </w:tcPr>
          <w:p w14:paraId="27E0D435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7739B1B8" w14:textId="03D38C80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C84DA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B63D015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F32B9BA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365631CB" w14:textId="77777777" w:rsidTr="003B1D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1E1EF44D" w14:textId="77777777" w:rsidR="00222C5B" w:rsidRPr="005E1CFF" w:rsidRDefault="00222C5B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248EE532" w14:textId="61E94EE3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Dagpakken skal inkludere lunsj i form av buffet eller to-retters. Deltakere skal kunne velge å kjøpe alkoholfri drikke til maten.</w:t>
            </w:r>
          </w:p>
        </w:tc>
        <w:tc>
          <w:tcPr>
            <w:tcW w:w="1981" w:type="dxa"/>
            <w:shd w:val="clear" w:color="auto" w:fill="FFFFFF" w:themeFill="background1"/>
          </w:tcPr>
          <w:p w14:paraId="18FB83FC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040325B4" w14:textId="65C1BE93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4DA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7CA24FD" w14:textId="7777777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70F9B308" w14:textId="77777777" w:rsidR="00222C5B" w:rsidRDefault="00222C5B" w:rsidP="00222C5B">
            <w:pPr>
              <w:keepNext w:val="0"/>
              <w:rPr>
                <w:b w:val="0"/>
              </w:rPr>
            </w:pPr>
          </w:p>
        </w:tc>
      </w:tr>
      <w:tr w:rsidR="00222C5B" w14:paraId="69259B3C" w14:textId="77777777" w:rsidTr="003B1D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23C10433" w14:textId="77777777" w:rsidR="00222C5B" w:rsidRPr="00BC28F6" w:rsidRDefault="00222C5B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ECAEEFF" w14:textId="6572FB28" w:rsidR="00222C5B" w:rsidRPr="000200BE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Kaffe, te og vann skal være tilgjengelig under hele arrangementet.</w:t>
            </w:r>
          </w:p>
        </w:tc>
        <w:tc>
          <w:tcPr>
            <w:tcW w:w="1981" w:type="dxa"/>
            <w:shd w:val="clear" w:color="auto" w:fill="FFFFFF" w:themeFill="background1"/>
          </w:tcPr>
          <w:p w14:paraId="0A3F77A5" w14:textId="6E75E70F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FDDA199" w14:textId="54B8F075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84DA4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348D4E50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2C0223D6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02B24C3E" w14:textId="77777777" w:rsidTr="003B1D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62C14C79" w14:textId="77777777" w:rsidR="00222C5B" w:rsidRPr="00BC28F6" w:rsidRDefault="00222C5B" w:rsidP="00222C5B">
            <w:pPr>
              <w:pStyle w:val="ListParagraph"/>
              <w:numPr>
                <w:ilvl w:val="0"/>
                <w:numId w:val="26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C9FAB94" w14:textId="410DD82D" w:rsidR="00222C5B" w:rsidRPr="007626B7" w:rsidRDefault="00222C5B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7626B7">
              <w:rPr>
                <w:b w:val="0"/>
              </w:rPr>
              <w:t>Kurs og konferanseleverandør skal kunne tilpasse servering til ulike matpreferanser og allergier.</w:t>
            </w:r>
          </w:p>
        </w:tc>
        <w:tc>
          <w:tcPr>
            <w:tcW w:w="1981" w:type="dxa"/>
            <w:tcBorders>
              <w:top w:val="single" w:sz="2" w:space="0" w:color="auto"/>
            </w:tcBorders>
            <w:shd w:val="clear" w:color="auto" w:fill="FFFFFF" w:themeFill="background1"/>
          </w:tcPr>
          <w:p w14:paraId="04861CA5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74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8058B2F" w14:textId="55ED974A" w:rsidR="00222C5B" w:rsidRP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222C5B">
              <w:t>M</w:t>
            </w:r>
          </w:p>
        </w:tc>
        <w:tc>
          <w:tcPr>
            <w:tcW w:w="556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77B9481D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</w:tcBorders>
            <w:shd w:val="clear" w:color="auto" w:fill="808080" w:themeFill="background1" w:themeFillShade="80"/>
            <w:vAlign w:val="top"/>
          </w:tcPr>
          <w:p w14:paraId="1A1069AA" w14:textId="77777777" w:rsidR="00222C5B" w:rsidRDefault="00222C5B" w:rsidP="00222C5B">
            <w:pPr>
              <w:rPr>
                <w:b w:val="0"/>
              </w:rPr>
            </w:pPr>
          </w:p>
        </w:tc>
      </w:tr>
    </w:tbl>
    <w:p w14:paraId="345DE9DB" w14:textId="77777777" w:rsidR="003B04B2" w:rsidRDefault="003B04B2" w:rsidP="003B04B2"/>
    <w:p w14:paraId="10634709" w14:textId="0BC34B57" w:rsidR="00246ACA" w:rsidRDefault="00246ACA" w:rsidP="00246ACA">
      <w:pPr>
        <w:pStyle w:val="NummerertOverskrift3"/>
        <w:rPr>
          <w:rFonts w:hint="eastAsia"/>
        </w:rPr>
      </w:pPr>
      <w:bookmarkStart w:id="37" w:name="_Toc235773645"/>
      <w:r>
        <w:t>Krav til implementering og avtaleoppfølging</w:t>
      </w:r>
      <w:bookmarkEnd w:id="37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00246ACA" w14:paraId="4D815367" w14:textId="77777777" w:rsidTr="00FE0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5471455C" w14:textId="77777777" w:rsidR="00246ACA" w:rsidRDefault="00246ACA">
            <w:pPr>
              <w:keepNext w:val="0"/>
              <w:keepLines w:val="0"/>
              <w:rPr>
                <w:sz w:val="22"/>
                <w:szCs w:val="22"/>
              </w:rPr>
            </w:pPr>
            <w:r w:rsidRPr="42F719EC">
              <w:rPr>
                <w:sz w:val="22"/>
                <w:szCs w:val="22"/>
              </w:rPr>
              <w:t>Nr.</w:t>
            </w:r>
          </w:p>
        </w:tc>
        <w:tc>
          <w:tcPr>
            <w:tcW w:w="3550" w:type="dxa"/>
          </w:tcPr>
          <w:p w14:paraId="187EBE61" w14:textId="77777777" w:rsidR="00246ACA" w:rsidRDefault="00246ACA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</w:t>
            </w:r>
          </w:p>
        </w:tc>
        <w:tc>
          <w:tcPr>
            <w:tcW w:w="1981" w:type="dxa"/>
          </w:tcPr>
          <w:p w14:paraId="515A4E8D" w14:textId="77777777" w:rsidR="00246ACA" w:rsidRDefault="00246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Dokumentasjonskrav</w:t>
            </w:r>
          </w:p>
        </w:tc>
        <w:tc>
          <w:tcPr>
            <w:tcW w:w="474" w:type="dxa"/>
          </w:tcPr>
          <w:p w14:paraId="108463B9" w14:textId="77777777" w:rsidR="00246ACA" w:rsidRDefault="00246ACA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KT</w:t>
            </w:r>
          </w:p>
        </w:tc>
        <w:tc>
          <w:tcPr>
            <w:tcW w:w="556" w:type="dxa"/>
          </w:tcPr>
          <w:p w14:paraId="41F26448" w14:textId="77777777" w:rsidR="00246ACA" w:rsidRDefault="00246ACA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0AFE0137" w14:textId="47D1618E" w:rsidR="00246ACA" w:rsidRDefault="005939D8">
            <w:pPr>
              <w:keepNext w:val="0"/>
              <w:keepLines w:val="0"/>
            </w:pPr>
            <w:r>
              <w:t>Henvisning</w:t>
            </w:r>
          </w:p>
        </w:tc>
      </w:tr>
      <w:tr w:rsidR="00222C5B" w14:paraId="74ED244B" w14:textId="77777777" w:rsidTr="003B1D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756967A3" w14:textId="77777777" w:rsidR="00222C5B" w:rsidRPr="00500B3E" w:rsidRDefault="00222C5B" w:rsidP="00222C5B">
            <w:pPr>
              <w:pStyle w:val="ListParagraph"/>
              <w:numPr>
                <w:ilvl w:val="0"/>
                <w:numId w:val="21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7B9D485" w14:textId="2F3D3426" w:rsidR="00222C5B" w:rsidRDefault="00222C5B" w:rsidP="00222C5B">
            <w:pPr>
              <w:keepNext w:val="0"/>
              <w:keepLines w:val="0"/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52A9">
              <w:t>Kurs og konferanseleverandør skal oppgi en</w:t>
            </w:r>
            <w:r>
              <w:t xml:space="preserve"> generisk</w:t>
            </w:r>
            <w:r w:rsidRPr="00B552A9">
              <w:t xml:space="preserve"> e-post</w:t>
            </w:r>
            <w:r>
              <w:t>adresse (typisk «</w:t>
            </w:r>
            <w:hyperlink r:id="rId26" w:history="1">
              <w:r>
                <w:rPr>
                  <w:rStyle w:val="Hyperlink"/>
                </w:rPr>
                <w:t>booking»</w:t>
              </w:r>
              <w:r w:rsidRPr="002D156F">
                <w:rPr>
                  <w:rStyle w:val="Hyperlink"/>
                </w:rPr>
                <w:t>@</w:t>
              </w:r>
              <w:r>
                <w:rPr>
                  <w:rStyle w:val="Hyperlink"/>
                </w:rPr>
                <w:t>»</w:t>
              </w:r>
              <w:r w:rsidRPr="002D156F">
                <w:rPr>
                  <w:rStyle w:val="Hyperlink"/>
                </w:rPr>
                <w:t>hotell</w:t>
              </w:r>
              <w:r>
                <w:rPr>
                  <w:rStyle w:val="Hyperlink"/>
                </w:rPr>
                <w:t>»</w:t>
              </w:r>
              <w:r w:rsidRPr="002D156F">
                <w:rPr>
                  <w:rStyle w:val="Hyperlink"/>
                </w:rPr>
                <w:t>.no</w:t>
              </w:r>
            </w:hyperlink>
            <w:r>
              <w:t>) for bestilling av arrangement i prisskjema</w:t>
            </w:r>
            <w:r w:rsidRPr="00B552A9">
              <w:t>.</w:t>
            </w:r>
            <w:r>
              <w:t xml:space="preserve"> </w:t>
            </w:r>
          </w:p>
        </w:tc>
        <w:tc>
          <w:tcPr>
            <w:tcW w:w="1981" w:type="dxa"/>
            <w:shd w:val="clear" w:color="auto" w:fill="FFFFFF" w:themeFill="background1"/>
          </w:tcPr>
          <w:p w14:paraId="5F1AD957" w14:textId="5A066CCC" w:rsidR="00222C5B" w:rsidRDefault="00A73EE4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Dersom generisk e-postadresse ikke benyttes, oppgi hvordan mail sendt til spesifikk person som er fraværende vil bli håndtert.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410D572" w14:textId="6137D69F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B4FD9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34D92D0A" w14:textId="77777777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auto"/>
            <w:vAlign w:val="top"/>
          </w:tcPr>
          <w:p w14:paraId="0AA19C12" w14:textId="77777777" w:rsidR="00222C5B" w:rsidRDefault="00222C5B" w:rsidP="00222C5B">
            <w:pPr>
              <w:keepNext w:val="0"/>
              <w:keepLines w:val="0"/>
              <w:spacing w:after="0"/>
              <w:rPr>
                <w:b w:val="0"/>
              </w:rPr>
            </w:pPr>
          </w:p>
        </w:tc>
      </w:tr>
      <w:tr w:rsidR="00222C5B" w14:paraId="5F21B315" w14:textId="77777777" w:rsidTr="003B1D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48965592" w14:textId="77777777" w:rsidR="00222C5B" w:rsidRPr="005E1CFF" w:rsidRDefault="00222C5B" w:rsidP="00222C5B">
            <w:pPr>
              <w:pStyle w:val="ListParagraph"/>
              <w:numPr>
                <w:ilvl w:val="0"/>
                <w:numId w:val="21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A5D937C" w14:textId="34195BFB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Leverandør skal kunne motta Oppdragsgivers egenproduserte deltakerlister/navnelister i excel-format eller tilsvarende. Listene vil inneholde all informasjon leverandør har behov for, i forhold til arrangementet.</w:t>
            </w:r>
          </w:p>
        </w:tc>
        <w:tc>
          <w:tcPr>
            <w:tcW w:w="1981" w:type="dxa"/>
            <w:shd w:val="clear" w:color="auto" w:fill="FFFFFF" w:themeFill="background1"/>
          </w:tcPr>
          <w:p w14:paraId="02EFE6E6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4879B9C8" w14:textId="36317F9C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CB4FD9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0D8F84B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1EB9F611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21663B93" w14:textId="77777777" w:rsidTr="00A863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2AE007DB" w14:textId="77777777" w:rsidR="00222C5B" w:rsidRPr="005E1CFF" w:rsidRDefault="00222C5B" w:rsidP="00222C5B">
            <w:pPr>
              <w:pStyle w:val="ListParagraph"/>
              <w:numPr>
                <w:ilvl w:val="0"/>
                <w:numId w:val="21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8E6829B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Faktura etter endt opphold skal spesifiseres etter MVA og type tjeneste/leveranse.</w:t>
            </w:r>
          </w:p>
          <w:p w14:paraId="6F9A28D5" w14:textId="326C6D72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For eksempel: Frokost, overnatting, møteromsleie, pausemat, lunsj, middag, leie av ekstra teknisk utstyr, no show, osv.</w:t>
            </w:r>
          </w:p>
        </w:tc>
        <w:tc>
          <w:tcPr>
            <w:tcW w:w="1981" w:type="dxa"/>
            <w:shd w:val="clear" w:color="auto" w:fill="FFFFFF" w:themeFill="background1"/>
          </w:tcPr>
          <w:p w14:paraId="081D7023" w14:textId="0D1F858F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6C63B2D3" w14:textId="23F9421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B4FD9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47D026C3" w14:textId="7777777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176BE614" w14:textId="77777777" w:rsidR="00222C5B" w:rsidRDefault="00222C5B" w:rsidP="00222C5B">
            <w:pPr>
              <w:keepNext w:val="0"/>
              <w:rPr>
                <w:b w:val="0"/>
              </w:rPr>
            </w:pPr>
          </w:p>
        </w:tc>
      </w:tr>
      <w:tr w:rsidR="00222C5B" w14:paraId="3714834C" w14:textId="77777777" w:rsidTr="001A21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A08339E" w14:textId="77777777" w:rsidR="00222C5B" w:rsidRDefault="00222C5B" w:rsidP="00222C5B">
            <w:pPr>
              <w:pStyle w:val="ListParagraph"/>
              <w:numPr>
                <w:ilvl w:val="0"/>
                <w:numId w:val="21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57B11D99" w14:textId="392BB51C" w:rsidR="00222C5B" w:rsidRPr="00F96747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96747">
              <w:t xml:space="preserve">Leverandør må akseptere </w:t>
            </w:r>
            <w:r>
              <w:t xml:space="preserve">våre </w:t>
            </w:r>
            <w:r w:rsidRPr="00F96747">
              <w:t xml:space="preserve">vilkår for avbestilling og reduksjon etter arkfane «Avbestilling og reduksjon» i </w:t>
            </w:r>
            <w:r w:rsidR="00D52D04">
              <w:t>Bilagene 3B og 3C – Prisskjema</w:t>
            </w:r>
            <w:r w:rsidRPr="00F96747">
              <w:t>.</w:t>
            </w:r>
          </w:p>
        </w:tc>
        <w:tc>
          <w:tcPr>
            <w:tcW w:w="1981" w:type="dxa"/>
            <w:shd w:val="clear" w:color="auto" w:fill="FFFFFF" w:themeFill="background1"/>
          </w:tcPr>
          <w:p w14:paraId="40C95152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06418F5C" w14:textId="2C692B99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B4FD9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C25645C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6187F024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189D34AD" w14:textId="77777777" w:rsidTr="001E14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7B07DB40" w14:textId="77777777" w:rsidR="00222C5B" w:rsidRDefault="00222C5B" w:rsidP="00222C5B">
            <w:pPr>
              <w:pStyle w:val="ListParagraph"/>
              <w:numPr>
                <w:ilvl w:val="0"/>
                <w:numId w:val="21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A375B84" w14:textId="12E5EBC1" w:rsidR="00222C5B" w:rsidRPr="00C471B4" w:rsidRDefault="00222C5B" w:rsidP="00222C5B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71B4">
              <w:t xml:space="preserve">Leverandør skal ved hver årsavslutning </w:t>
            </w:r>
            <w:r>
              <w:t>over</w:t>
            </w:r>
            <w:r w:rsidRPr="00C471B4">
              <w:t>sende rapporter på:</w:t>
            </w:r>
          </w:p>
          <w:p w14:paraId="4DEFAACE" w14:textId="77777777" w:rsidR="00222C5B" w:rsidRPr="00C471B4" w:rsidRDefault="00222C5B" w:rsidP="00222C5B">
            <w:pPr>
              <w:pStyle w:val="ListParagraph"/>
              <w:numPr>
                <w:ilvl w:val="0"/>
                <w:numId w:val="30"/>
              </w:numPr>
              <w:spacing w:beforeAutospacing="1" w:afterAutospacing="1"/>
              <w:ind w:left="382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71B4">
              <w:t>Totalt forbruk i NOK inkl. MVA.</w:t>
            </w:r>
          </w:p>
          <w:p w14:paraId="1307F8F8" w14:textId="77777777" w:rsidR="00222C5B" w:rsidRPr="00C471B4" w:rsidRDefault="00222C5B" w:rsidP="00222C5B">
            <w:pPr>
              <w:pStyle w:val="ListParagraph"/>
              <w:numPr>
                <w:ilvl w:val="0"/>
                <w:numId w:val="30"/>
              </w:numPr>
              <w:spacing w:beforeAutospacing="1" w:afterAutospacing="1"/>
              <w:ind w:left="382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71B4">
              <w:t>Totalt antall arrangement.</w:t>
            </w:r>
          </w:p>
          <w:p w14:paraId="77732493" w14:textId="2C5A6DDB" w:rsidR="00222C5B" w:rsidRPr="00015CFF" w:rsidRDefault="00222C5B" w:rsidP="001E141B">
            <w:pPr>
              <w:pStyle w:val="ListParagraph"/>
              <w:numPr>
                <w:ilvl w:val="0"/>
                <w:numId w:val="30"/>
              </w:numPr>
              <w:spacing w:beforeAutospacing="1" w:after="0"/>
              <w:ind w:left="382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71B4">
              <w:t xml:space="preserve">Antall dagpakker, </w:t>
            </w:r>
            <w:r w:rsidR="00891AB6">
              <w:t xml:space="preserve">halvdagspakker, </w:t>
            </w:r>
            <w:r w:rsidRPr="00C471B4">
              <w:t>romdøgn og middager.</w:t>
            </w:r>
          </w:p>
        </w:tc>
        <w:tc>
          <w:tcPr>
            <w:tcW w:w="1981" w:type="dxa"/>
            <w:shd w:val="clear" w:color="auto" w:fill="FFFFFF" w:themeFill="background1"/>
          </w:tcPr>
          <w:p w14:paraId="174F2533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5252CA80" w14:textId="59BA4BBF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B4FD9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4D2F7A73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1796179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23904109" w14:textId="77777777" w:rsidTr="00D147F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07266BB3" w14:textId="77777777" w:rsidR="00222C5B" w:rsidRDefault="00222C5B" w:rsidP="00222C5B">
            <w:pPr>
              <w:pStyle w:val="ListParagraph"/>
              <w:numPr>
                <w:ilvl w:val="0"/>
                <w:numId w:val="21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67FE5C36" w14:textId="1D2F95C3" w:rsidR="00222C5B" w:rsidRPr="00642312" w:rsidRDefault="00222C5B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 w:val="0"/>
                <w:bCs/>
              </w:rPr>
              <w:t>Leverandørene skal delta i et digitalt oppstartsmøte (Teams) med oppdragsgiver etter avtaleinngåelse. Kostnader forbundet med deltakelse på dette møtet dekkes av hver enkelt leverandør.</w:t>
            </w:r>
          </w:p>
        </w:tc>
        <w:tc>
          <w:tcPr>
            <w:tcW w:w="1981" w:type="dxa"/>
            <w:tcBorders>
              <w:top w:val="single" w:sz="2" w:space="0" w:color="auto"/>
            </w:tcBorders>
            <w:shd w:val="clear" w:color="auto" w:fill="FFFFFF" w:themeFill="background1"/>
          </w:tcPr>
          <w:p w14:paraId="24246793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74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3A631B8" w14:textId="5AF8BCF2" w:rsidR="00222C5B" w:rsidRP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222C5B">
              <w:t>M</w:t>
            </w:r>
          </w:p>
        </w:tc>
        <w:tc>
          <w:tcPr>
            <w:tcW w:w="556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39CE25FA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</w:tcBorders>
            <w:shd w:val="clear" w:color="auto" w:fill="808080" w:themeFill="background1" w:themeFillShade="80"/>
            <w:vAlign w:val="top"/>
          </w:tcPr>
          <w:p w14:paraId="3493C243" w14:textId="77777777" w:rsidR="00222C5B" w:rsidRDefault="00222C5B" w:rsidP="00222C5B">
            <w:pPr>
              <w:rPr>
                <w:b w:val="0"/>
              </w:rPr>
            </w:pPr>
          </w:p>
        </w:tc>
      </w:tr>
    </w:tbl>
    <w:p w14:paraId="40CB5B10" w14:textId="77777777" w:rsidR="00246ACA" w:rsidRPr="00246ACA" w:rsidRDefault="00246ACA" w:rsidP="00246ACA"/>
    <w:p w14:paraId="2AAA5CE4" w14:textId="6A0BC8B0" w:rsidR="003B04B2" w:rsidRDefault="006F2858" w:rsidP="000C34FA">
      <w:pPr>
        <w:pStyle w:val="NummerertOverskrift3"/>
        <w:spacing w:before="240" w:after="0"/>
        <w:rPr>
          <w:rFonts w:hint="eastAsia"/>
        </w:rPr>
      </w:pPr>
      <w:bookmarkStart w:id="38" w:name="_Toc235773646"/>
      <w:r>
        <w:t>Krav til miljø</w:t>
      </w:r>
      <w:bookmarkEnd w:id="38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00246ACA" w14:paraId="2B2C6AD2" w14:textId="77777777" w:rsidTr="00FE0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5A896DB5" w14:textId="77777777" w:rsidR="00246ACA" w:rsidRDefault="00246ACA">
            <w:pPr>
              <w:keepNext w:val="0"/>
              <w:keepLines w:val="0"/>
              <w:rPr>
                <w:sz w:val="22"/>
                <w:szCs w:val="22"/>
              </w:rPr>
            </w:pPr>
            <w:r w:rsidRPr="42F719EC">
              <w:rPr>
                <w:sz w:val="22"/>
                <w:szCs w:val="22"/>
              </w:rPr>
              <w:t>Nr.</w:t>
            </w:r>
          </w:p>
        </w:tc>
        <w:tc>
          <w:tcPr>
            <w:tcW w:w="3550" w:type="dxa"/>
          </w:tcPr>
          <w:p w14:paraId="6542AC24" w14:textId="77777777" w:rsidR="00246ACA" w:rsidRDefault="00246ACA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</w:t>
            </w:r>
          </w:p>
        </w:tc>
        <w:tc>
          <w:tcPr>
            <w:tcW w:w="1981" w:type="dxa"/>
          </w:tcPr>
          <w:p w14:paraId="49D2D6CA" w14:textId="77777777" w:rsidR="00246ACA" w:rsidRDefault="00246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Dokumentasjonskrav</w:t>
            </w:r>
          </w:p>
        </w:tc>
        <w:tc>
          <w:tcPr>
            <w:tcW w:w="474" w:type="dxa"/>
          </w:tcPr>
          <w:p w14:paraId="3886EAEF" w14:textId="77777777" w:rsidR="00246ACA" w:rsidRDefault="00246ACA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KT</w:t>
            </w:r>
          </w:p>
        </w:tc>
        <w:tc>
          <w:tcPr>
            <w:tcW w:w="556" w:type="dxa"/>
          </w:tcPr>
          <w:p w14:paraId="2AEFADB7" w14:textId="77777777" w:rsidR="00246ACA" w:rsidRDefault="00246ACA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47E8059E" w14:textId="136BA826" w:rsidR="00246ACA" w:rsidRDefault="00600C3A">
            <w:pPr>
              <w:keepNext w:val="0"/>
              <w:keepLines w:val="0"/>
            </w:pPr>
            <w:r>
              <w:t>Henvisning</w:t>
            </w:r>
          </w:p>
        </w:tc>
      </w:tr>
      <w:tr w:rsidR="00222C5B" w14:paraId="2E7DCDF4" w14:textId="77777777" w:rsidTr="00B2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20ACDC2" w14:textId="77777777" w:rsidR="00222C5B" w:rsidRPr="00500B3E" w:rsidRDefault="00222C5B" w:rsidP="00222C5B">
            <w:pPr>
              <w:pStyle w:val="ListParagraph"/>
              <w:numPr>
                <w:ilvl w:val="0"/>
                <w:numId w:val="22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4F8BA09" w14:textId="1AC4EBD6" w:rsidR="00222C5B" w:rsidRDefault="00222C5B" w:rsidP="00222C5B">
            <w:pPr>
              <w:keepNext w:val="0"/>
              <w:keepLines w:val="0"/>
              <w:spacing w:after="0" w:line="0" w:lineRule="atLeast"/>
              <w:ind w:left="28"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Leverandør skal ved tilbudsinnlevering, eller innen 12 måneder etter kontraktsinngåelse, dokumentere at tjenesten er merket med miljømerke type 1 (som oppfølger prinsipper og prosedyrer for ISO 14024) f.eks.:</w:t>
            </w:r>
          </w:p>
          <w:p w14:paraId="5B0ABDEF" w14:textId="77777777" w:rsidR="00222C5B" w:rsidRPr="00DE0D7D" w:rsidRDefault="00222C5B" w:rsidP="00222C5B">
            <w:pPr>
              <w:pStyle w:val="ListParagraph"/>
              <w:numPr>
                <w:ilvl w:val="0"/>
                <w:numId w:val="31"/>
              </w:numPr>
              <w:spacing w:after="0" w:line="0" w:lineRule="atLeast"/>
              <w:ind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0D7D">
              <w:t>Svanemerket</w:t>
            </w:r>
          </w:p>
          <w:p w14:paraId="3ECD44EA" w14:textId="77777777" w:rsidR="00222C5B" w:rsidRDefault="00222C5B" w:rsidP="00222C5B">
            <w:pPr>
              <w:pStyle w:val="ListParagraph"/>
              <w:numPr>
                <w:ilvl w:val="0"/>
                <w:numId w:val="31"/>
              </w:numPr>
              <w:spacing w:after="0" w:line="0" w:lineRule="atLeast"/>
              <w:ind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0D7D">
              <w:t>EU Ecolabel (EU-blomsten)</w:t>
            </w:r>
          </w:p>
          <w:p w14:paraId="174D4E34" w14:textId="5520DE85" w:rsidR="00222C5B" w:rsidRDefault="00222C5B" w:rsidP="00222C5B">
            <w:pPr>
              <w:pStyle w:val="ListParagraph"/>
              <w:numPr>
                <w:ilvl w:val="0"/>
                <w:numId w:val="31"/>
              </w:numPr>
              <w:spacing w:after="0" w:line="0" w:lineRule="atLeast"/>
              <w:ind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Green Key</w:t>
            </w:r>
          </w:p>
          <w:p w14:paraId="58CAF2FB" w14:textId="77777777" w:rsidR="00222C5B" w:rsidRDefault="00222C5B" w:rsidP="00222C5B">
            <w:pPr>
              <w:spacing w:after="0" w:line="0" w:lineRule="atLeast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D608C5A" w14:textId="42444892" w:rsidR="00222C5B" w:rsidRPr="00030ECB" w:rsidRDefault="00222C5B" w:rsidP="00222C5B">
            <w:pPr>
              <w:spacing w:after="0" w:line="0" w:lineRule="atLeast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30ECB">
              <w:rPr>
                <w:b/>
                <w:bCs/>
              </w:rPr>
              <w:t>Leverandører som allerede har en av de ovenstående miljømerker, trenger ikke å besvare kravene i 3.5.2 – 3.5.10.</w:t>
            </w:r>
          </w:p>
          <w:p w14:paraId="47F8BA3A" w14:textId="77777777" w:rsidR="00222C5B" w:rsidRDefault="00222C5B" w:rsidP="00222C5B">
            <w:pPr>
              <w:spacing w:after="0" w:line="0" w:lineRule="atLeast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FEB6013" w14:textId="731BD252" w:rsidR="00222C5B" w:rsidRPr="00380175" w:rsidRDefault="00222C5B" w:rsidP="00222C5B">
            <w:pPr>
              <w:spacing w:after="0" w:line="0" w:lineRule="atLeast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380175">
              <w:rPr>
                <w:b/>
                <w:bCs/>
              </w:rPr>
              <w:t>Dersom Leverandør ikke allerede innehar et av de ovenstående miljømerkene, må leverandør dokumentere hvordan kravene i 3.5.2 – 3.5.10 følges opp.</w:t>
            </w:r>
          </w:p>
          <w:p w14:paraId="1F224412" w14:textId="0FEB0F1C" w:rsidR="00222C5B" w:rsidRDefault="00222C5B" w:rsidP="00222C5B">
            <w:pPr>
              <w:spacing w:after="0" w:line="0" w:lineRule="atLeast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Leverandøren forplikter seg til å søke om en merkeordning senest tre (3) måneder inn i kontraktsperioden.</w:t>
            </w:r>
          </w:p>
          <w:p w14:paraId="538472A7" w14:textId="6A2065C6" w:rsidR="00222C5B" w:rsidRPr="00221640" w:rsidRDefault="0067288C" w:rsidP="00222C5B">
            <w:pPr>
              <w:spacing w:after="0" w:line="0" w:lineRule="atLeast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288C">
              <w:t>Dersom tjenesten ikke er merket med merkeordning i hht. ISO 14024 innen tolv (12) måneder, vil leverandør ikke bli benyttet til gjennomføring av kurs- og konferansetjenester i gjenværende periode av rammeavtalen.</w:t>
            </w:r>
          </w:p>
        </w:tc>
        <w:tc>
          <w:tcPr>
            <w:tcW w:w="1981" w:type="dxa"/>
            <w:shd w:val="clear" w:color="auto" w:fill="FFFFFF" w:themeFill="background1"/>
          </w:tcPr>
          <w:p w14:paraId="3F667072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Dersom merkeordningen har et </w:t>
            </w:r>
          </w:p>
          <w:p w14:paraId="57F4ABB1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lisensnummer, er det tilstrekkelig at navn på merkeordning sammen med gyldig lisensnummer </w:t>
            </w:r>
          </w:p>
          <w:p w14:paraId="606B7CD1" w14:textId="02D492F1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oppgis</w:t>
            </w:r>
            <w:r w:rsidR="00C11BB3">
              <w:t xml:space="preserve"> i </w:t>
            </w:r>
            <w:r w:rsidR="00B872FD">
              <w:t>Bilag 3B - Prisskjema</w:t>
            </w:r>
            <w:r>
              <w:t xml:space="preserve">. Hvis merkeordningen ikke har lisensnummer så må gyldig sertifikat/ lisensbevis legges </w:t>
            </w:r>
          </w:p>
          <w:p w14:paraId="00D7F742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ved. </w:t>
            </w:r>
          </w:p>
          <w:p w14:paraId="16A03DC3" w14:textId="3488D81F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For merkeordningen Green Key må det dokumenteres at tjenesten har vært sertifisert i 10 år </w:t>
            </w:r>
          </w:p>
          <w:p w14:paraId="1C6E2188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eller lenger.</w:t>
            </w:r>
          </w:p>
          <w:p w14:paraId="48092104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Leverandører som tilbyr andre merker, har det juridiske ansvaret for å dokumentere at deres </w:t>
            </w:r>
          </w:p>
          <w:p w14:paraId="4EA4CC67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miljømerke kan anses likeverdig/tilsvarende med de merker som spesifisert ovenfor.</w:t>
            </w:r>
          </w:p>
          <w:p w14:paraId="462D7B66" w14:textId="77777777" w:rsidR="00615A95" w:rsidRDefault="00615A95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B2F4F15" w14:textId="0FAB3E67" w:rsidR="00615A95" w:rsidRDefault="00615A95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Leverandører </w:t>
            </w:r>
            <w:r w:rsidR="00D7742C">
              <w:t xml:space="preserve">som ikke </w:t>
            </w:r>
            <w:r w:rsidR="00401A63">
              <w:t>tilhører en merkeordning</w:t>
            </w:r>
            <w:r w:rsidR="007D5A4C">
              <w:t xml:space="preserve">, må </w:t>
            </w:r>
            <w:r w:rsidR="00EA587C">
              <w:t xml:space="preserve">bekrefte at de </w:t>
            </w:r>
            <w:r w:rsidR="00445623">
              <w:t xml:space="preserve">forplikter seg til å </w:t>
            </w:r>
            <w:r w:rsidR="006D600E">
              <w:t xml:space="preserve">søke om dette </w:t>
            </w:r>
            <w:r w:rsidR="00FE3514">
              <w:t xml:space="preserve">senest </w:t>
            </w:r>
            <w:r w:rsidR="00965840">
              <w:t xml:space="preserve">3 mnd. inn i kontrakten, ved å </w:t>
            </w:r>
            <w:r w:rsidR="007D5A4C">
              <w:t xml:space="preserve">krysse av </w:t>
            </w:r>
            <w:r w:rsidR="00965840">
              <w:t xml:space="preserve">i </w:t>
            </w:r>
            <w:r w:rsidR="00B872FD">
              <w:t>Bilag 3B - Prisskjema</w:t>
            </w:r>
            <w:r w:rsidR="00965840">
              <w:t>.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00F98704" w14:textId="5C6C3FDB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FBD4245" w14:textId="77777777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1AA45C83" w14:textId="77777777" w:rsidR="00222C5B" w:rsidRDefault="00222C5B" w:rsidP="00222C5B">
            <w:pPr>
              <w:keepNext w:val="0"/>
              <w:keepLines w:val="0"/>
              <w:spacing w:after="0"/>
              <w:rPr>
                <w:b w:val="0"/>
              </w:rPr>
            </w:pPr>
          </w:p>
        </w:tc>
      </w:tr>
      <w:tr w:rsidR="00222C5B" w14:paraId="28DD71A7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2B52E49B" w14:textId="77777777" w:rsidR="00222C5B" w:rsidRPr="005E1CFF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2618D56B" w14:textId="023D4879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Leverandør må ha iverksatt tiltak for å redusere energiforbruk, som bruk av energieffektive apparater og belysning, samt optimalisering av oppvarming og kjøling</w:t>
            </w:r>
          </w:p>
        </w:tc>
        <w:tc>
          <w:tcPr>
            <w:tcW w:w="1981" w:type="dxa"/>
            <w:shd w:val="clear" w:color="auto" w:fill="FFFFFF" w:themeFill="background1"/>
          </w:tcPr>
          <w:p w14:paraId="21C02BCF" w14:textId="21B388B6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Oppgi hvilke tiltak som er iverksatt i </w:t>
            </w:r>
            <w:r w:rsidR="00AD6248" w:rsidRPr="00AD6248">
              <w:t>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645D780B" w14:textId="3FDAA9AC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0D321A6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6EBECD78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4AF467BA" w14:textId="77777777" w:rsidTr="00B2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25DCD49" w14:textId="77777777" w:rsidR="00222C5B" w:rsidRPr="005E1CFF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73995D81" w14:textId="21DA98A8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Leverandør må ha tiltak på plass for å redusere vannforbruket, som f.eks. installasjon av vannbesparende dusjhoder og toaletter, samt overvåk og optimalisering av vannbruk.</w:t>
            </w:r>
          </w:p>
        </w:tc>
        <w:tc>
          <w:tcPr>
            <w:tcW w:w="1981" w:type="dxa"/>
            <w:shd w:val="clear" w:color="auto" w:fill="FFFFFF" w:themeFill="background1"/>
          </w:tcPr>
          <w:p w14:paraId="5DA524F5" w14:textId="0FD11222" w:rsidR="00222C5B" w:rsidRDefault="00B872FD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Oppgi hvilke tiltak som er iverksatt i 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387B807" w14:textId="42AC01A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28ABA309" w14:textId="7777777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5B9A567A" w14:textId="77777777" w:rsidR="00222C5B" w:rsidRDefault="00222C5B" w:rsidP="00222C5B">
            <w:pPr>
              <w:keepNext w:val="0"/>
              <w:rPr>
                <w:b w:val="0"/>
              </w:rPr>
            </w:pPr>
          </w:p>
        </w:tc>
      </w:tr>
      <w:tr w:rsidR="00222C5B" w14:paraId="2C57F10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1D3C2982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28111906" w14:textId="2D04B50A" w:rsidR="00222C5B" w:rsidRPr="000200BE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Leverandør må ha effektiv kildesortering og tiltak for å redusere avfallsmengden. Dette inkluderer også forebygging av matsvinn. Samt følge kommunens rutiner for kildesortering av avfall for det enkelte kurs- og konferansested.</w:t>
            </w:r>
          </w:p>
        </w:tc>
        <w:tc>
          <w:tcPr>
            <w:tcW w:w="1981" w:type="dxa"/>
            <w:shd w:val="clear" w:color="auto" w:fill="FFFFFF" w:themeFill="background1"/>
          </w:tcPr>
          <w:p w14:paraId="32F9C8E2" w14:textId="497B4913" w:rsidR="00222C5B" w:rsidRDefault="00B872FD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Oppgi hvilke tiltak som er iverksatt i 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39C4771" w14:textId="5BC83929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D6D7C84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3C4E8BDA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7BBDADB7" w14:textId="77777777" w:rsidTr="00B2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785022AB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54EFB86" w14:textId="19C9509F" w:rsidR="00222C5B" w:rsidRDefault="00222C5B" w:rsidP="00222C5B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Leverandør skal tilrettelegge for kildesortering av minimum to avfallstyper på rom for overnatting og i konferansefasilitetene. Hvis leverandør ikke har kildesortering på alle rom, men sorterer søppel i etterkant selv, anses kravet som oppfylt.</w:t>
            </w:r>
          </w:p>
        </w:tc>
        <w:tc>
          <w:tcPr>
            <w:tcW w:w="1981" w:type="dxa"/>
            <w:shd w:val="clear" w:color="auto" w:fill="FFFFFF" w:themeFill="background1"/>
          </w:tcPr>
          <w:p w14:paraId="321411D5" w14:textId="711CEFA7" w:rsidR="00222C5B" w:rsidRDefault="00B872FD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Oppgi hvilke tiltak som er iverksatt i 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46FCDD2A" w14:textId="2B45BD6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6DBD645B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15BFD792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10A0209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44C57FCA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67C44CB6" w14:textId="0D9D6187" w:rsidR="00222C5B" w:rsidRPr="000200BE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Leverandør må bruke miljøvennlige rengjøringsmidler og andre kjemikaler med lav miljøbelastning.</w:t>
            </w:r>
          </w:p>
        </w:tc>
        <w:tc>
          <w:tcPr>
            <w:tcW w:w="1981" w:type="dxa"/>
            <w:shd w:val="clear" w:color="auto" w:fill="FFFFFF" w:themeFill="background1"/>
          </w:tcPr>
          <w:p w14:paraId="70BFC445" w14:textId="15CBA2B3" w:rsidR="00222C5B" w:rsidRDefault="00B872FD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Oppgi hvilke tiltak som er iverksatt i 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07D98953" w14:textId="2D7FD44A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3F75EB2D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29CBF5C4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40ACAB75" w14:textId="77777777" w:rsidTr="00B2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A0E35A3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E2C9BAF" w14:textId="24EFC834" w:rsidR="00222C5B" w:rsidRPr="000200BE" w:rsidRDefault="00222C5B" w:rsidP="00222C5B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Leverandør skal ha tiltak for å redusere klimafotavtrykk fra matservering. Tiltakene kan blant annet omfatte redusert bruk av rødt kjøtt, samt økt tilbud av plantebaserte retter og fisk.</w:t>
            </w:r>
          </w:p>
        </w:tc>
        <w:tc>
          <w:tcPr>
            <w:tcW w:w="1981" w:type="dxa"/>
            <w:shd w:val="clear" w:color="auto" w:fill="FFFFFF" w:themeFill="background1"/>
          </w:tcPr>
          <w:p w14:paraId="505D70E0" w14:textId="2BE6D7FB" w:rsidR="00222C5B" w:rsidRDefault="00B872FD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Oppgi hvilke tiltak som er iverksatt i 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BC01539" w14:textId="1BFFD362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2FAE901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6EC96ECD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495C474D" w14:textId="77777777" w:rsidTr="00860A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7428138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2D642347" w14:textId="11F008C5" w:rsidR="00222C5B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Leverandør skal ikke benytte seg av engangsartikler på spisestedet, som f.eks. tallerkener, kopper, glass og bestikk. Dette gjelder fra tidspunkt for avtaleinngåelse. Kravet gjelder ikke beholdere for take-away til f.eks. kaffe/te, restemat, matpakke, o.l.</w:t>
            </w:r>
          </w:p>
        </w:tc>
        <w:tc>
          <w:tcPr>
            <w:tcW w:w="1981" w:type="dxa"/>
            <w:shd w:val="clear" w:color="auto" w:fill="FFFFFF" w:themeFill="background1"/>
          </w:tcPr>
          <w:p w14:paraId="75AA1DC7" w14:textId="4418AF1E" w:rsidR="00222C5B" w:rsidRDefault="00B872FD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Oppgi hvilke tiltak som er iverksatt i 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1A4543F8" w14:textId="405D086E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6E4D517D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273C24CB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2AD8D6D8" w14:textId="77777777" w:rsidTr="00B23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742840B7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747B453" w14:textId="4F24D863" w:rsidR="00222C5B" w:rsidRDefault="00222C5B" w:rsidP="00222C5B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Leverandør skal alltid ha minst ett fullverdig vegetaralternativ tilgjengelig på eventuell meny/buffet. Dette gjelder både servering av mat i forbindelse med overnatting og arrangementer.</w:t>
            </w:r>
          </w:p>
        </w:tc>
        <w:tc>
          <w:tcPr>
            <w:tcW w:w="1981" w:type="dxa"/>
            <w:shd w:val="clear" w:color="auto" w:fill="FFFFFF" w:themeFill="background1"/>
          </w:tcPr>
          <w:p w14:paraId="24DDBA22" w14:textId="02529B83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Oppgi hvilke alternativer dere kan tilby i </w:t>
            </w:r>
            <w:r w:rsidR="004E3BCB">
              <w:t>Bilag 1B – Vedlegg til kravspesifikasjon (miljøkrav)</w:t>
            </w: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693A65FE" w14:textId="4C1935C8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710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067B198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vAlign w:val="top"/>
          </w:tcPr>
          <w:p w14:paraId="2514D269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2EF10631" w14:textId="77777777" w:rsidTr="00B23B5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5BB6F662" w14:textId="77777777" w:rsidR="00222C5B" w:rsidRDefault="00222C5B" w:rsidP="00222C5B">
            <w:pPr>
              <w:pStyle w:val="ListParagraph"/>
              <w:numPr>
                <w:ilvl w:val="0"/>
                <w:numId w:val="22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1516E63F" w14:textId="7BC0D557" w:rsidR="00222C5B" w:rsidRPr="00E45340" w:rsidRDefault="00222C5B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5340">
              <w:rPr>
                <w:b w:val="0"/>
              </w:rPr>
              <w:t>Leverandør skal gi informasjon til gjestene for å styrke incentivene til reduksjon av vask av håndklær, rengjøring av rom, sengetøy, mv. ved opphold i rom for overnatting mer enn én natt.</w:t>
            </w:r>
          </w:p>
        </w:tc>
        <w:tc>
          <w:tcPr>
            <w:tcW w:w="1981" w:type="dxa"/>
            <w:tcBorders>
              <w:top w:val="single" w:sz="2" w:space="0" w:color="auto"/>
            </w:tcBorders>
            <w:shd w:val="clear" w:color="auto" w:fill="FFFFFF" w:themeFill="background1"/>
          </w:tcPr>
          <w:p w14:paraId="2A8BADCB" w14:textId="42B91EC0" w:rsidR="00222C5B" w:rsidRPr="001A4687" w:rsidRDefault="00B872FD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>
              <w:rPr>
                <w:b w:val="0"/>
                <w:bCs/>
              </w:rPr>
              <w:t>Oppgi hvilke tiltak som er iverksatt i Bilag 1B – Vedlegg til kravspesifikasjon (miljøkrav)</w:t>
            </w:r>
          </w:p>
        </w:tc>
        <w:tc>
          <w:tcPr>
            <w:tcW w:w="474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4B971358" w14:textId="7E3120FB" w:rsidR="00222C5B" w:rsidRP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222C5B">
              <w:t>M</w:t>
            </w:r>
          </w:p>
        </w:tc>
        <w:tc>
          <w:tcPr>
            <w:tcW w:w="556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7DCE058F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</w:tcBorders>
            <w:vAlign w:val="top"/>
          </w:tcPr>
          <w:p w14:paraId="63B8430C" w14:textId="77777777" w:rsidR="00222C5B" w:rsidRDefault="00222C5B" w:rsidP="00222C5B">
            <w:pPr>
              <w:rPr>
                <w:b w:val="0"/>
              </w:rPr>
            </w:pPr>
          </w:p>
        </w:tc>
      </w:tr>
    </w:tbl>
    <w:p w14:paraId="0DC14D7A" w14:textId="77777777" w:rsidR="00906E03" w:rsidRDefault="00906E03" w:rsidP="00906E03"/>
    <w:p w14:paraId="56BF2C99" w14:textId="36BCAAAC" w:rsidR="00906E03" w:rsidRDefault="00906E03" w:rsidP="00906E03">
      <w:pPr>
        <w:pStyle w:val="NummerertOverskrift3"/>
        <w:rPr>
          <w:rFonts w:hint="eastAsia"/>
        </w:rPr>
      </w:pPr>
      <w:bookmarkStart w:id="39" w:name="_Toc235773647"/>
      <w:r>
        <w:t xml:space="preserve">Krav til overnatting – </w:t>
      </w:r>
      <w:r w:rsidR="00F8238C">
        <w:t>Delområde 2</w:t>
      </w:r>
      <w:bookmarkEnd w:id="39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00906E03" w14:paraId="2AE18362" w14:textId="77777777" w:rsidTr="00FE05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2785789D" w14:textId="77777777" w:rsidR="00906E03" w:rsidRDefault="00906E03">
            <w:pPr>
              <w:keepNext w:val="0"/>
              <w:keepLines w:val="0"/>
              <w:rPr>
                <w:sz w:val="22"/>
                <w:szCs w:val="22"/>
              </w:rPr>
            </w:pPr>
            <w:r w:rsidRPr="42F719EC">
              <w:rPr>
                <w:sz w:val="22"/>
                <w:szCs w:val="22"/>
              </w:rPr>
              <w:t>Nr.</w:t>
            </w:r>
          </w:p>
        </w:tc>
        <w:tc>
          <w:tcPr>
            <w:tcW w:w="3550" w:type="dxa"/>
          </w:tcPr>
          <w:p w14:paraId="4670F4AE" w14:textId="77777777" w:rsidR="00906E03" w:rsidRDefault="00906E03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</w:t>
            </w:r>
          </w:p>
        </w:tc>
        <w:tc>
          <w:tcPr>
            <w:tcW w:w="1981" w:type="dxa"/>
          </w:tcPr>
          <w:p w14:paraId="76678249" w14:textId="77777777" w:rsidR="00906E03" w:rsidRDefault="00906E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Dokumentasjonskrav</w:t>
            </w:r>
          </w:p>
        </w:tc>
        <w:tc>
          <w:tcPr>
            <w:tcW w:w="474" w:type="dxa"/>
          </w:tcPr>
          <w:p w14:paraId="7BFE2ADE" w14:textId="77777777" w:rsidR="00906E03" w:rsidRDefault="00906E03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KT</w:t>
            </w:r>
          </w:p>
        </w:tc>
        <w:tc>
          <w:tcPr>
            <w:tcW w:w="556" w:type="dxa"/>
          </w:tcPr>
          <w:p w14:paraId="60BF8CB2" w14:textId="77777777" w:rsidR="00906E03" w:rsidRDefault="00906E03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2F8560DB" w14:textId="7C3278DA" w:rsidR="00906E03" w:rsidRDefault="005939D8">
            <w:pPr>
              <w:keepNext w:val="0"/>
              <w:keepLines w:val="0"/>
            </w:pPr>
            <w:r>
              <w:t>Henvisning</w:t>
            </w:r>
          </w:p>
        </w:tc>
      </w:tr>
      <w:tr w:rsidR="00222C5B" w14:paraId="25342035" w14:textId="77777777" w:rsidTr="00B52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287A0791" w14:textId="77777777" w:rsidR="00222C5B" w:rsidRPr="00500B3E" w:rsidRDefault="00222C5B" w:rsidP="00222C5B">
            <w:pPr>
              <w:pStyle w:val="ListParagraph"/>
              <w:numPr>
                <w:ilvl w:val="0"/>
                <w:numId w:val="24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C4BE1AB" w14:textId="77777777" w:rsidR="00222C5B" w:rsidRDefault="00222C5B" w:rsidP="00222C5B">
            <w:pPr>
              <w:keepNext w:val="0"/>
              <w:keepLines w:val="0"/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Overnatting i forbindelse med arrangementer skal være standardrom (min. 10 m2 inkl. bad). </w:t>
            </w:r>
          </w:p>
          <w:p w14:paraId="56CD68D9" w14:textId="0D54DF8A" w:rsidR="00222C5B" w:rsidRDefault="00222C5B" w:rsidP="00222C5B">
            <w:pPr>
              <w:keepNext w:val="0"/>
              <w:keepLines w:val="0"/>
              <w:spacing w:before="100" w:beforeAutospacing="1" w:after="0" w:line="0" w:lineRule="atLeast"/>
              <w:ind w:left="29"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Rommet skal minst inneholde:</w:t>
            </w:r>
          </w:p>
          <w:p w14:paraId="52F7C05D" w14:textId="79EFB48B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Seng av god kvalitet, min.</w:t>
            </w:r>
            <w:r w:rsidR="00826569">
              <w:t xml:space="preserve">bredde </w:t>
            </w:r>
            <w:r>
              <w:t xml:space="preserve"> 90 cm.</w:t>
            </w:r>
          </w:p>
          <w:p w14:paraId="4DCFE92E" w14:textId="15087267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Vindu ut</w:t>
            </w:r>
          </w:p>
          <w:p w14:paraId="703633BD" w14:textId="13C9444F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Eget bad med dusj, vask og toalett</w:t>
            </w:r>
          </w:p>
          <w:p w14:paraId="4966880D" w14:textId="77777777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Arbeidsbord </w:t>
            </w:r>
          </w:p>
          <w:p w14:paraId="75CD9DD5" w14:textId="7D7E3588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Stol</w:t>
            </w:r>
          </w:p>
          <w:p w14:paraId="02C19C58" w14:textId="73FAE58B" w:rsidR="00222C5B" w:rsidRDefault="007D42B0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TV</w:t>
            </w:r>
            <w:r w:rsidR="00C60234">
              <w:t xml:space="preserve"> med fri tilgang til </w:t>
            </w:r>
            <w:r w:rsidR="0034594B">
              <w:t xml:space="preserve">de vanligste </w:t>
            </w:r>
            <w:r w:rsidR="00DF5EE0">
              <w:t>TV-</w:t>
            </w:r>
            <w:r w:rsidR="00C60234">
              <w:t>kanaler</w:t>
            </w:r>
          </w:p>
          <w:p w14:paraId="0915107E" w14:textId="1718C4C2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Hårføner</w:t>
            </w:r>
          </w:p>
          <w:p w14:paraId="527A260E" w14:textId="2478E7C2" w:rsidR="00222C5B" w:rsidRDefault="00222C5B" w:rsidP="00222C5B">
            <w:pPr>
              <w:pStyle w:val="ListParagraph"/>
              <w:numPr>
                <w:ilvl w:val="0"/>
                <w:numId w:val="32"/>
              </w:numPr>
              <w:spacing w:before="100" w:beforeAutospacing="1" w:after="0" w:line="0" w:lineRule="atLeast"/>
              <w:ind w:left="241" w:right="28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Refill hygieneartikler (ikke engangs): Sjampo, håndsåpe, dusjsåpe</w:t>
            </w:r>
          </w:p>
          <w:p w14:paraId="6C810BA8" w14:textId="2A3FEF75" w:rsidR="00222C5B" w:rsidRDefault="00222C5B" w:rsidP="00467B8F">
            <w:pPr>
              <w:keepNext w:val="0"/>
              <w:keepLines w:val="0"/>
              <w:spacing w:before="100" w:beforeAutospacing="1" w:after="0" w:line="0" w:lineRule="atLeast"/>
              <w:ind w:left="29" w:right="2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Det skal være mulig for oppdragsgiver å oppgradere rom ved behov, mot en tilleggskostnad.</w:t>
            </w:r>
          </w:p>
        </w:tc>
        <w:tc>
          <w:tcPr>
            <w:tcW w:w="1981" w:type="dxa"/>
            <w:shd w:val="clear" w:color="auto" w:fill="FFFFFF" w:themeFill="background1"/>
          </w:tcPr>
          <w:p w14:paraId="2DA91EE6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4C132290" w14:textId="2C87F2BA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521D352" w14:textId="77777777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4DB49E92" w14:textId="77777777" w:rsidR="00222C5B" w:rsidRDefault="00222C5B" w:rsidP="00222C5B">
            <w:pPr>
              <w:keepNext w:val="0"/>
              <w:keepLines w:val="0"/>
              <w:spacing w:after="0"/>
              <w:rPr>
                <w:b w:val="0"/>
              </w:rPr>
            </w:pPr>
          </w:p>
        </w:tc>
      </w:tr>
      <w:tr w:rsidR="00222C5B" w14:paraId="534F3A8E" w14:textId="77777777" w:rsidTr="00B52B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BC44A93" w14:textId="77777777" w:rsidR="00222C5B" w:rsidRPr="005E1CFF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146DC185" w14:textId="34A4ED2B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Innsjekk skal være mulig fra senest kl. 16.00 på ankomstdagen.</w:t>
            </w:r>
          </w:p>
        </w:tc>
        <w:tc>
          <w:tcPr>
            <w:tcW w:w="1981" w:type="dxa"/>
            <w:shd w:val="clear" w:color="auto" w:fill="FFFFFF" w:themeFill="background1"/>
          </w:tcPr>
          <w:p w14:paraId="51A5D62B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62161B11" w14:textId="767787D5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5194727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5CB4CD4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794ECA58" w14:textId="77777777" w:rsidTr="00B52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173584DE" w14:textId="77777777" w:rsidR="00222C5B" w:rsidRPr="005E1CFF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7B36E84D" w14:textId="2EF16F3F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Utsjekk skal være mulig fram til kl. 11.00 på avreisedagen.</w:t>
            </w:r>
          </w:p>
        </w:tc>
        <w:tc>
          <w:tcPr>
            <w:tcW w:w="1981" w:type="dxa"/>
            <w:shd w:val="clear" w:color="auto" w:fill="FFFFFF" w:themeFill="background1"/>
          </w:tcPr>
          <w:p w14:paraId="047ABFE5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742079A6" w14:textId="62A2F468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CE7BDC2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0167770C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053D48FC" w14:textId="77777777" w:rsidTr="00467B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583D80F2" w14:textId="77777777" w:rsidR="00222C5B" w:rsidRPr="005E1CFF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A88ABD7" w14:textId="660310AD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Alle rom skal være røykfrie.</w:t>
            </w:r>
          </w:p>
        </w:tc>
        <w:tc>
          <w:tcPr>
            <w:tcW w:w="1981" w:type="dxa"/>
            <w:shd w:val="clear" w:color="auto" w:fill="FFFFFF" w:themeFill="background1"/>
          </w:tcPr>
          <w:p w14:paraId="78352E78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B44A9DB" w14:textId="208727B4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0434FE92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0016C983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76DAE2AD" w14:textId="77777777" w:rsidTr="00B52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218635C0" w14:textId="77777777" w:rsidR="00222C5B" w:rsidRPr="005E1CFF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34C8CA43" w14:textId="4820B5F1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Kurs og konferanseleverandør skal kunne tilby allergivennlige rom i de tilfeller det er behov.</w:t>
            </w:r>
          </w:p>
        </w:tc>
        <w:tc>
          <w:tcPr>
            <w:tcW w:w="1981" w:type="dxa"/>
            <w:shd w:val="clear" w:color="auto" w:fill="FFFFFF" w:themeFill="background1"/>
          </w:tcPr>
          <w:p w14:paraId="16043912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B0E1B04" w14:textId="7C0AE9C5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272F3A20" w14:textId="7777777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59D5B703" w14:textId="77777777" w:rsidR="00222C5B" w:rsidRDefault="00222C5B" w:rsidP="00222C5B">
            <w:pPr>
              <w:keepNext w:val="0"/>
              <w:rPr>
                <w:b w:val="0"/>
              </w:rPr>
            </w:pPr>
          </w:p>
        </w:tc>
      </w:tr>
      <w:tr w:rsidR="00222C5B" w14:paraId="27D76E63" w14:textId="77777777" w:rsidTr="00B52B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4636F8F7" w14:textId="77777777" w:rsidR="00222C5B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5F9E7C8" w14:textId="0073DEF6" w:rsidR="00222C5B" w:rsidRPr="000200BE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t>Dersom kurs og konferanseleverandør tilbyr treningsfasiliteter, skal adgang inkluderes i romprisen.</w:t>
            </w:r>
          </w:p>
        </w:tc>
        <w:tc>
          <w:tcPr>
            <w:tcW w:w="1981" w:type="dxa"/>
            <w:shd w:val="clear" w:color="auto" w:fill="FFFFFF" w:themeFill="background1"/>
          </w:tcPr>
          <w:p w14:paraId="1F3DCB82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0B50AA0" w14:textId="1415CC20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5C657224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3AD8BD00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72132A3C" w14:textId="77777777" w:rsidTr="00B52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0EB28716" w14:textId="77777777" w:rsidR="00222C5B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2D17754" w14:textId="77777777" w:rsidR="00222C5B" w:rsidRDefault="00222C5B" w:rsidP="00222C5B">
            <w:pPr>
              <w:keepNext w:val="0"/>
              <w:keepLines w:val="0"/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Frokost skal være inkludert i rompris.</w:t>
            </w:r>
          </w:p>
          <w:p w14:paraId="71F51687" w14:textId="7C1458F6" w:rsidR="00222C5B" w:rsidRPr="000200BE" w:rsidRDefault="00222C5B" w:rsidP="00222C5B">
            <w:pPr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t>Frokost skal være i form av buffet med et bredt utvalg. Drikke: vann, melk, juice, te og kaffe.</w:t>
            </w:r>
          </w:p>
        </w:tc>
        <w:tc>
          <w:tcPr>
            <w:tcW w:w="1981" w:type="dxa"/>
            <w:shd w:val="clear" w:color="auto" w:fill="FFFFFF" w:themeFill="background1"/>
          </w:tcPr>
          <w:p w14:paraId="626E3A71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9C4F591" w14:textId="2344A345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540D8076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2505FEF8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29558786" w14:textId="77777777" w:rsidTr="00B52B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64483E33" w14:textId="77777777" w:rsidR="00222C5B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428714DA" w14:textId="7345AB93" w:rsidR="00222C5B" w:rsidRPr="00233737" w:rsidRDefault="00222C5B" w:rsidP="00222C5B">
            <w:pPr>
              <w:spacing w:beforeAutospacing="1" w:afterAutospacing="1"/>
              <w:ind w:left="29" w:right="3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233737">
              <w:t>Frokost skal være i et tidsrom på minimum 2,5 timer</w:t>
            </w:r>
          </w:p>
        </w:tc>
        <w:tc>
          <w:tcPr>
            <w:tcW w:w="1981" w:type="dxa"/>
            <w:shd w:val="clear" w:color="auto" w:fill="FFFFFF" w:themeFill="background1"/>
          </w:tcPr>
          <w:p w14:paraId="5337BF5E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1CB560A0" w14:textId="1B385806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8797D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548AE0B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0049C6A0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69F24F7E" w14:textId="77777777" w:rsidTr="00B52BC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7551845D" w14:textId="77777777" w:rsidR="00222C5B" w:rsidRDefault="00222C5B" w:rsidP="00222C5B">
            <w:pPr>
              <w:pStyle w:val="ListParagraph"/>
              <w:numPr>
                <w:ilvl w:val="0"/>
                <w:numId w:val="24"/>
              </w:numPr>
              <w:ind w:right="31"/>
              <w:rPr>
                <w:b w:val="0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534FDEF7" w14:textId="0B93CD50" w:rsidR="00222C5B" w:rsidRPr="00CD16F9" w:rsidRDefault="00222C5B" w:rsidP="00222C5B">
            <w:pPr>
              <w:spacing w:beforeAutospacing="1" w:afterAutospacing="1"/>
              <w:ind w:left="29" w:right="31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>
              <w:rPr>
                <w:b w:val="0"/>
                <w:bCs/>
              </w:rPr>
              <w:t>Ved mistet/glemt nøkkel skal resepsjonen bekrefte gjestens identitet ved å be om gyldig identifikasjon før det utleveres ny nøkkel.</w:t>
            </w:r>
          </w:p>
        </w:tc>
        <w:tc>
          <w:tcPr>
            <w:tcW w:w="1981" w:type="dxa"/>
            <w:tcBorders>
              <w:top w:val="single" w:sz="2" w:space="0" w:color="auto"/>
            </w:tcBorders>
            <w:shd w:val="clear" w:color="auto" w:fill="FFFFFF" w:themeFill="background1"/>
          </w:tcPr>
          <w:p w14:paraId="3A299B3F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74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6935A0D7" w14:textId="5B959C5E" w:rsidR="00222C5B" w:rsidRP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222C5B">
              <w:t>M</w:t>
            </w:r>
          </w:p>
        </w:tc>
        <w:tc>
          <w:tcPr>
            <w:tcW w:w="556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496859F5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</w:tcBorders>
            <w:shd w:val="clear" w:color="auto" w:fill="808080" w:themeFill="background1" w:themeFillShade="80"/>
            <w:vAlign w:val="top"/>
          </w:tcPr>
          <w:p w14:paraId="434FDD87" w14:textId="77777777" w:rsidR="00222C5B" w:rsidRDefault="00222C5B" w:rsidP="00222C5B">
            <w:pPr>
              <w:rPr>
                <w:b w:val="0"/>
              </w:rPr>
            </w:pPr>
          </w:p>
        </w:tc>
      </w:tr>
    </w:tbl>
    <w:p w14:paraId="730BD208" w14:textId="719F9876" w:rsidR="0055357F" w:rsidRDefault="0055357F" w:rsidP="00906E03"/>
    <w:p w14:paraId="12A8DEFB" w14:textId="77777777" w:rsidR="0055357F" w:rsidRDefault="0055357F">
      <w:pPr>
        <w:spacing w:after="160" w:line="259" w:lineRule="auto"/>
      </w:pPr>
      <w:r>
        <w:br w:type="page"/>
      </w:r>
    </w:p>
    <w:p w14:paraId="7D6969AC" w14:textId="4D11E0FF" w:rsidR="00906E03" w:rsidRDefault="00906E03" w:rsidP="00906E03">
      <w:pPr>
        <w:pStyle w:val="NummerertOverskrift3"/>
        <w:rPr>
          <w:rFonts w:hint="eastAsia"/>
        </w:rPr>
      </w:pPr>
      <w:bookmarkStart w:id="40" w:name="_Toc235773648"/>
      <w:r>
        <w:t xml:space="preserve">Krav til servering – </w:t>
      </w:r>
      <w:r w:rsidR="00F8238C">
        <w:t>Delområde 2</w:t>
      </w:r>
      <w:bookmarkEnd w:id="40"/>
    </w:p>
    <w:tbl>
      <w:tblPr>
        <w:tblStyle w:val="Arbeidstilsynet"/>
        <w:tblW w:w="9049" w:type="dxa"/>
        <w:tblInd w:w="-712" w:type="dxa"/>
        <w:tblLook w:val="05E0" w:firstRow="1" w:lastRow="1" w:firstColumn="1" w:lastColumn="1" w:noHBand="0" w:noVBand="1"/>
      </w:tblPr>
      <w:tblGrid>
        <w:gridCol w:w="787"/>
        <w:gridCol w:w="3550"/>
        <w:gridCol w:w="1981"/>
        <w:gridCol w:w="474"/>
        <w:gridCol w:w="556"/>
        <w:gridCol w:w="1701"/>
      </w:tblGrid>
      <w:tr w:rsidR="00906E03" w14:paraId="620A01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7" w:type="dxa"/>
          </w:tcPr>
          <w:p w14:paraId="463C504A" w14:textId="77777777" w:rsidR="00906E03" w:rsidRDefault="00906E03">
            <w:pPr>
              <w:keepNext w:val="0"/>
              <w:keepLines w:val="0"/>
              <w:rPr>
                <w:sz w:val="22"/>
                <w:szCs w:val="22"/>
              </w:rPr>
            </w:pPr>
            <w:r w:rsidRPr="42F719EC">
              <w:rPr>
                <w:sz w:val="22"/>
                <w:szCs w:val="22"/>
              </w:rPr>
              <w:t>Nr.</w:t>
            </w:r>
          </w:p>
        </w:tc>
        <w:tc>
          <w:tcPr>
            <w:tcW w:w="3550" w:type="dxa"/>
          </w:tcPr>
          <w:p w14:paraId="12E10E10" w14:textId="77777777" w:rsidR="00906E03" w:rsidRDefault="00906E03">
            <w:pPr>
              <w:keepNext w:val="0"/>
              <w:keepLines w:val="0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Krav</w:t>
            </w:r>
          </w:p>
        </w:tc>
        <w:tc>
          <w:tcPr>
            <w:tcW w:w="1981" w:type="dxa"/>
          </w:tcPr>
          <w:p w14:paraId="5EE533DB" w14:textId="77777777" w:rsidR="00906E03" w:rsidRDefault="00906E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Dokumentasjonskrav</w:t>
            </w:r>
          </w:p>
        </w:tc>
        <w:tc>
          <w:tcPr>
            <w:tcW w:w="474" w:type="dxa"/>
          </w:tcPr>
          <w:p w14:paraId="1A0353AB" w14:textId="77777777" w:rsidR="00906E03" w:rsidRDefault="00906E03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KT</w:t>
            </w:r>
          </w:p>
        </w:tc>
        <w:tc>
          <w:tcPr>
            <w:tcW w:w="556" w:type="dxa"/>
          </w:tcPr>
          <w:p w14:paraId="0CAD8B4F" w14:textId="77777777" w:rsidR="00906E03" w:rsidRDefault="00906E03">
            <w:pPr>
              <w:keepNext w:val="0"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J/N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</w:tcPr>
          <w:p w14:paraId="78C61469" w14:textId="333A6FC8" w:rsidR="00906E03" w:rsidRDefault="005939D8">
            <w:pPr>
              <w:keepNext w:val="0"/>
              <w:keepLines w:val="0"/>
            </w:pPr>
            <w:r>
              <w:t>Henvisning</w:t>
            </w:r>
          </w:p>
        </w:tc>
      </w:tr>
      <w:tr w:rsidR="00222C5B" w14:paraId="64682766" w14:textId="77777777" w:rsidTr="00B52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34ED05CE" w14:textId="77777777" w:rsidR="00222C5B" w:rsidRPr="00500B3E" w:rsidRDefault="00222C5B" w:rsidP="00222C5B">
            <w:pPr>
              <w:pStyle w:val="ListParagraph"/>
              <w:numPr>
                <w:ilvl w:val="0"/>
                <w:numId w:val="25"/>
              </w:numPr>
              <w:spacing w:after="100"/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04048FE6" w14:textId="3E67FC66" w:rsidR="00222C5B" w:rsidRDefault="00222C5B" w:rsidP="00222C5B">
            <w:pPr>
              <w:keepNext w:val="0"/>
              <w:keepLines w:val="0"/>
              <w:spacing w:beforeAutospacing="1" w:afterAutospacing="1"/>
              <w:ind w:left="29" w:right="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Middag skal bestå av minimum to-retters meny (hovedrett og forrett eller dessert).</w:t>
            </w:r>
          </w:p>
        </w:tc>
        <w:tc>
          <w:tcPr>
            <w:tcW w:w="1981" w:type="dxa"/>
            <w:shd w:val="clear" w:color="auto" w:fill="FFFFFF" w:themeFill="background1"/>
          </w:tcPr>
          <w:p w14:paraId="3E1118C9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30F0B3A2" w14:textId="20EE412B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E01DCB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D2814D0" w14:textId="77777777" w:rsidR="00222C5B" w:rsidRDefault="00222C5B" w:rsidP="00222C5B">
            <w:pPr>
              <w:keepNext w:val="0"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25B32391" w14:textId="77777777" w:rsidR="00222C5B" w:rsidRDefault="00222C5B" w:rsidP="00222C5B">
            <w:pPr>
              <w:keepNext w:val="0"/>
              <w:keepLines w:val="0"/>
              <w:spacing w:after="0"/>
              <w:rPr>
                <w:b w:val="0"/>
              </w:rPr>
            </w:pPr>
          </w:p>
        </w:tc>
      </w:tr>
      <w:tr w:rsidR="00222C5B" w14:paraId="4D2790BE" w14:textId="77777777" w:rsidTr="00B52B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0ABC56F7" w14:textId="77777777" w:rsidR="00222C5B" w:rsidRPr="005E1CFF" w:rsidRDefault="00222C5B" w:rsidP="00222C5B">
            <w:pPr>
              <w:pStyle w:val="ListParagraph"/>
              <w:numPr>
                <w:ilvl w:val="0"/>
                <w:numId w:val="25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7660EC36" w14:textId="6EC66A4A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Kurs og konferanseleverandør skal kunne tilby tre-retters middag (forrett, hovedrett og dessert) i de tilfeller der det er behov.</w:t>
            </w:r>
          </w:p>
        </w:tc>
        <w:tc>
          <w:tcPr>
            <w:tcW w:w="1981" w:type="dxa"/>
            <w:shd w:val="clear" w:color="auto" w:fill="FFFFFF" w:themeFill="background1"/>
          </w:tcPr>
          <w:p w14:paraId="7F52D371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278691C2" w14:textId="6F46D6B3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E01DCB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7092951E" w14:textId="77777777" w:rsidR="00222C5B" w:rsidRDefault="00222C5B" w:rsidP="00222C5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426F9157" w14:textId="77777777" w:rsidR="00222C5B" w:rsidRDefault="00222C5B" w:rsidP="00222C5B">
            <w:pPr>
              <w:rPr>
                <w:b w:val="0"/>
              </w:rPr>
            </w:pPr>
          </w:p>
        </w:tc>
      </w:tr>
      <w:tr w:rsidR="00222C5B" w14:paraId="7F8516B2" w14:textId="77777777" w:rsidTr="00B52B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shd w:val="clear" w:color="auto" w:fill="FFFFFF" w:themeFill="background1"/>
            <w:vAlign w:val="top"/>
          </w:tcPr>
          <w:p w14:paraId="01E8B693" w14:textId="77777777" w:rsidR="00222C5B" w:rsidRPr="005E1CFF" w:rsidRDefault="00222C5B" w:rsidP="00222C5B">
            <w:pPr>
              <w:pStyle w:val="ListParagraph"/>
              <w:numPr>
                <w:ilvl w:val="0"/>
                <w:numId w:val="25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shd w:val="clear" w:color="auto" w:fill="FFFFFF" w:themeFill="background1"/>
            <w:vAlign w:val="top"/>
          </w:tcPr>
          <w:p w14:paraId="57B0C7F1" w14:textId="7164D446" w:rsidR="00222C5B" w:rsidRPr="004C79A9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C79A9">
              <w:t>Det skal være mulighet til å holde middag i eget lokale i de tilfeller det er nødvendig</w:t>
            </w:r>
            <w:r>
              <w:t xml:space="preserve"> (typisk ved arrangementer med mer enn 50 deltakere)</w:t>
            </w:r>
            <w:r w:rsidRPr="004C79A9">
              <w:t>.</w:t>
            </w:r>
          </w:p>
        </w:tc>
        <w:tc>
          <w:tcPr>
            <w:tcW w:w="1981" w:type="dxa"/>
            <w:shd w:val="clear" w:color="auto" w:fill="FFFFFF" w:themeFill="background1"/>
          </w:tcPr>
          <w:p w14:paraId="33F35EA4" w14:textId="77777777" w:rsidR="00222C5B" w:rsidRDefault="00222C5B" w:rsidP="00222C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4" w:type="dxa"/>
            <w:shd w:val="clear" w:color="auto" w:fill="FFFFFF" w:themeFill="background1"/>
            <w:vAlign w:val="top"/>
          </w:tcPr>
          <w:p w14:paraId="1A828E40" w14:textId="0BA78731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01DCB">
              <w:rPr>
                <w:b/>
                <w:bCs/>
              </w:rPr>
              <w:t>M</w:t>
            </w:r>
          </w:p>
        </w:tc>
        <w:tc>
          <w:tcPr>
            <w:tcW w:w="556" w:type="dxa"/>
            <w:shd w:val="clear" w:color="auto" w:fill="FFFFFF" w:themeFill="background1"/>
            <w:vAlign w:val="top"/>
          </w:tcPr>
          <w:p w14:paraId="1D97EA78" w14:textId="77777777" w:rsidR="00222C5B" w:rsidRDefault="00222C5B" w:rsidP="00222C5B">
            <w:pPr>
              <w:keepNext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shd w:val="clear" w:color="auto" w:fill="808080" w:themeFill="background1" w:themeFillShade="80"/>
            <w:vAlign w:val="top"/>
          </w:tcPr>
          <w:p w14:paraId="680AC06D" w14:textId="77777777" w:rsidR="00222C5B" w:rsidRDefault="00222C5B" w:rsidP="00222C5B">
            <w:pPr>
              <w:keepNext w:val="0"/>
              <w:rPr>
                <w:b w:val="0"/>
              </w:rPr>
            </w:pPr>
          </w:p>
        </w:tc>
      </w:tr>
      <w:tr w:rsidR="00222C5B" w14:paraId="1B4AACBB" w14:textId="77777777" w:rsidTr="00B52BC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7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4D8955F" w14:textId="77777777" w:rsidR="00222C5B" w:rsidRPr="005E1CFF" w:rsidRDefault="00222C5B" w:rsidP="00222C5B">
            <w:pPr>
              <w:pStyle w:val="ListParagraph"/>
              <w:numPr>
                <w:ilvl w:val="0"/>
                <w:numId w:val="25"/>
              </w:numPr>
              <w:ind w:right="31"/>
              <w:rPr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23E713E9" w14:textId="4A7F47FE" w:rsidR="00222C5B" w:rsidRPr="004C79A9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7626B7">
              <w:rPr>
                <w:b w:val="0"/>
              </w:rPr>
              <w:t>Kurs og konferanseleverandør skal kunne tilpasse servering til ulike matpreferanser og allergier.</w:t>
            </w:r>
          </w:p>
        </w:tc>
        <w:tc>
          <w:tcPr>
            <w:tcW w:w="1981" w:type="dxa"/>
            <w:tcBorders>
              <w:top w:val="single" w:sz="2" w:space="0" w:color="auto"/>
            </w:tcBorders>
            <w:shd w:val="clear" w:color="auto" w:fill="FFFFFF" w:themeFill="background1"/>
          </w:tcPr>
          <w:p w14:paraId="72F3A689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74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0848CE42" w14:textId="34FA2783" w:rsidR="00222C5B" w:rsidRP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  <w:r w:rsidRPr="00222C5B">
              <w:t>M</w:t>
            </w:r>
          </w:p>
        </w:tc>
        <w:tc>
          <w:tcPr>
            <w:tcW w:w="556" w:type="dxa"/>
            <w:tcBorders>
              <w:top w:val="single" w:sz="2" w:space="0" w:color="auto"/>
            </w:tcBorders>
            <w:shd w:val="clear" w:color="auto" w:fill="FFFFFF" w:themeFill="background1"/>
            <w:vAlign w:val="top"/>
          </w:tcPr>
          <w:p w14:paraId="6C1D7072" w14:textId="77777777" w:rsidR="00222C5B" w:rsidRDefault="00222C5B" w:rsidP="00222C5B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</w:tcBorders>
            <w:shd w:val="clear" w:color="auto" w:fill="808080" w:themeFill="background1" w:themeFillShade="80"/>
            <w:vAlign w:val="top"/>
          </w:tcPr>
          <w:p w14:paraId="406FC7A4" w14:textId="77777777" w:rsidR="00222C5B" w:rsidRDefault="00222C5B" w:rsidP="00222C5B">
            <w:pPr>
              <w:rPr>
                <w:b w:val="0"/>
              </w:rPr>
            </w:pPr>
          </w:p>
        </w:tc>
      </w:tr>
    </w:tbl>
    <w:p w14:paraId="7A9BCE0A" w14:textId="0195BF7B" w:rsidR="00C87D8E" w:rsidRDefault="00C87D8E" w:rsidP="00906E03"/>
    <w:p w14:paraId="676472B9" w14:textId="64DC9679" w:rsidR="00C87D8E" w:rsidRDefault="00C87D8E" w:rsidP="00906E03">
      <w:r>
        <w:tab/>
      </w:r>
      <w:r>
        <w:tab/>
      </w:r>
      <w:r>
        <w:tab/>
      </w:r>
      <w:r>
        <w:tab/>
      </w:r>
      <w:r>
        <w:tab/>
        <w:t>***</w:t>
      </w:r>
    </w:p>
    <w:p w14:paraId="68DF75F2" w14:textId="77777777" w:rsidR="00C87D8E" w:rsidRDefault="00C87D8E">
      <w:pPr>
        <w:spacing w:after="160" w:line="259" w:lineRule="auto"/>
      </w:pPr>
      <w:r>
        <w:br w:type="page"/>
      </w:r>
    </w:p>
    <w:p w14:paraId="131E0440" w14:textId="77777777" w:rsidR="00906E03" w:rsidRPr="00906E03" w:rsidRDefault="00906E03" w:rsidP="00906E03"/>
    <w:p w14:paraId="7520E8E3" w14:textId="77777777" w:rsidR="00686F22" w:rsidRPr="00FE0497" w:rsidRDefault="00E87C3C" w:rsidP="004410BA">
      <w:r w:rsidRPr="00FE0497">
        <w:rPr>
          <w:noProof/>
        </w:rPr>
        <w:drawing>
          <wp:inline distT="0" distB="0" distL="0" distR="0" wp14:anchorId="2CEE8EF1" wp14:editId="56EE8B84">
            <wp:extent cx="1821180" cy="750570"/>
            <wp:effectExtent l="0" t="0" r="0" b="0"/>
            <wp:docPr id="1677056582" name="Grafikk 1677056582" descr="Arbeidstilsynets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886079" name="Graphic 1533886079" descr="Arbeidstilsynets logo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rcRect l="19393" t="27003" b="25942"/>
                    <a:stretch/>
                  </pic:blipFill>
                  <pic:spPr bwMode="auto">
                    <a:xfrm>
                      <a:off x="0" y="0"/>
                      <a:ext cx="1821180" cy="75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934A6C" w14:textId="77777777" w:rsidR="00E87C3C" w:rsidRPr="00FE0497" w:rsidRDefault="00E87C3C" w:rsidP="00E87C3C">
      <w:pPr>
        <w:spacing w:after="0"/>
      </w:pPr>
      <w:r w:rsidRPr="00FE0497">
        <w:t>Postadresse:</w:t>
      </w:r>
    </w:p>
    <w:p w14:paraId="4F9AD1BF" w14:textId="5F6C66E0" w:rsidR="00DE6F2C" w:rsidRPr="00FE0497" w:rsidRDefault="006033A1" w:rsidP="00E87C3C">
      <w:pPr>
        <w:spacing w:after="0"/>
      </w:pPr>
      <w:r>
        <w:t>Oppdragsgiver</w:t>
      </w:r>
    </w:p>
    <w:p w14:paraId="016D754A" w14:textId="77777777" w:rsidR="00E87C3C" w:rsidRPr="00FE0497" w:rsidRDefault="00E87C3C" w:rsidP="00E87C3C">
      <w:pPr>
        <w:spacing w:after="0"/>
      </w:pPr>
      <w:r w:rsidRPr="00FE0497">
        <w:t>Postboks 4720 Torgarden</w:t>
      </w:r>
    </w:p>
    <w:p w14:paraId="5F3956BF" w14:textId="77777777" w:rsidR="00E87C3C" w:rsidRPr="00FE0497" w:rsidRDefault="00E87C3C" w:rsidP="00E87C3C">
      <w:r w:rsidRPr="00FE0497">
        <w:t>7468 Trondheim</w:t>
      </w:r>
    </w:p>
    <w:p w14:paraId="35C1C670" w14:textId="77777777" w:rsidR="00E87C3C" w:rsidRPr="00FE0497" w:rsidRDefault="00E87C3C" w:rsidP="00E87C3C">
      <w:pPr>
        <w:spacing w:after="0"/>
      </w:pPr>
      <w:r w:rsidRPr="00FE0497">
        <w:t>Sentralbord:</w:t>
      </w:r>
    </w:p>
    <w:p w14:paraId="65E68EF3" w14:textId="77777777" w:rsidR="00E87C3C" w:rsidRPr="00FE0497" w:rsidRDefault="00E87C3C" w:rsidP="00E87C3C">
      <w:r w:rsidRPr="00FE0497">
        <w:t>73 19 97 00</w:t>
      </w:r>
    </w:p>
    <w:p w14:paraId="5906FF6E" w14:textId="6FBEDC4D" w:rsidR="006E54E7" w:rsidRPr="00FE0497" w:rsidRDefault="006033A1" w:rsidP="00AD50A8">
      <w:pPr>
        <w:rPr>
          <w:b/>
          <w:bCs/>
        </w:rPr>
      </w:pPr>
      <w:r>
        <w:rPr>
          <w:b/>
          <w:bCs/>
        </w:rPr>
        <w:t>Oppdragsgiver</w:t>
      </w:r>
      <w:r w:rsidR="00E87C3C" w:rsidRPr="00FE0497">
        <w:rPr>
          <w:b/>
          <w:bCs/>
        </w:rPr>
        <w:t>.no</w:t>
      </w:r>
    </w:p>
    <w:sectPr w:rsidR="006E54E7" w:rsidRPr="00FE0497" w:rsidSect="00FE05C9">
      <w:headerReference w:type="default" r:id="rId29"/>
      <w:footerReference w:type="default" r:id="rId30"/>
      <w:headerReference w:type="first" r:id="rId31"/>
      <w:footerReference w:type="first" r:id="rId32"/>
      <w:pgSz w:w="11906" w:h="16838" w:code="9"/>
      <w:pgMar w:top="2098" w:right="1701" w:bottom="1701" w:left="2098" w:header="720" w:footer="1021" w:gutter="0"/>
      <w:pgNumType w:start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4" w:author="Tronstad, Emma Louise" w:date="2026-08-24T12:33:00Z" w:initials="ET">
    <w:p w14:paraId="4B02F244" w14:textId="77777777" w:rsidR="00707E19" w:rsidRDefault="00707E19" w:rsidP="00707E19">
      <w:pPr>
        <w:pStyle w:val="CommentText"/>
      </w:pPr>
      <w:r>
        <w:rPr>
          <w:rStyle w:val="CommentReference"/>
        </w:rPr>
        <w:annotationRef/>
      </w:r>
      <w:r>
        <w:t>sjekk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02F2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0CD1A3" w16cex:dateUtc="2026-08-24T1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02F244" w16cid:durableId="310CD1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D7A9" w14:textId="77777777" w:rsidR="00936BAD" w:rsidRDefault="00936BAD" w:rsidP="00DC2681">
      <w:pPr>
        <w:spacing w:after="0" w:line="240" w:lineRule="auto"/>
      </w:pPr>
      <w:r>
        <w:separator/>
      </w:r>
    </w:p>
  </w:endnote>
  <w:endnote w:type="continuationSeparator" w:id="0">
    <w:p w14:paraId="05F1D95B" w14:textId="77777777" w:rsidR="00936BAD" w:rsidRDefault="00936BAD" w:rsidP="00DC2681">
      <w:pPr>
        <w:spacing w:after="0" w:line="240" w:lineRule="auto"/>
      </w:pPr>
      <w:r>
        <w:continuationSeparator/>
      </w:r>
    </w:p>
  </w:endnote>
  <w:endnote w:type="continuationNotice" w:id="1">
    <w:p w14:paraId="7C526FA5" w14:textId="77777777" w:rsidR="00936BAD" w:rsidRDefault="00936B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Literata">
    <w:charset w:val="00"/>
    <w:family w:val="auto"/>
    <w:pitch w:val="variable"/>
    <w:sig w:usb0="E00002FF" w:usb1="5000207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4471" w14:textId="77777777" w:rsidR="00721AC9" w:rsidRDefault="00721A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C829" w14:textId="77777777" w:rsidR="0046105C" w:rsidRDefault="0046105C" w:rsidP="009C0457">
    <w:pPr>
      <w:pStyle w:val="Footer"/>
      <w:ind w:right="55"/>
      <w:jc w:val="center"/>
    </w:pPr>
    <w:r w:rsidRPr="00E50076">
      <w:fldChar w:fldCharType="begin"/>
    </w:r>
    <w:r w:rsidRPr="00E50076">
      <w:instrText xml:space="preserve"> PAGE   \* MERGEFORMAT </w:instrText>
    </w:r>
    <w:r w:rsidRPr="00E50076">
      <w:fldChar w:fldCharType="separate"/>
    </w:r>
    <w:r>
      <w:t>4</w:t>
    </w:r>
    <w:r w:rsidRPr="00E5007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7A560" w14:textId="77777777" w:rsidR="0046105C" w:rsidRPr="004D5015" w:rsidRDefault="0046105C" w:rsidP="00A52153">
    <w:pPr>
      <w:tabs>
        <w:tab w:val="left" w:pos="3119"/>
      </w:tabs>
      <w:ind w:left="-98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D059D" w14:textId="77777777" w:rsidR="00506C99" w:rsidRDefault="00506C99" w:rsidP="009C0457">
    <w:pPr>
      <w:pStyle w:val="Footer"/>
      <w:ind w:right="55"/>
      <w:jc w:val="center"/>
    </w:pPr>
    <w:r w:rsidRPr="00E50076">
      <w:fldChar w:fldCharType="begin"/>
    </w:r>
    <w:r w:rsidRPr="00E50076">
      <w:instrText xml:space="preserve"> PAGE   \* MERGEFORMAT </w:instrText>
    </w:r>
    <w:r w:rsidRPr="00E50076">
      <w:fldChar w:fldCharType="separate"/>
    </w:r>
    <w:r>
      <w:t>4</w:t>
    </w:r>
    <w:r w:rsidRPr="00E50076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3DC13" w14:textId="77777777" w:rsidR="00E87C3C" w:rsidRPr="004D5015" w:rsidRDefault="00E87C3C" w:rsidP="00A52153">
    <w:pPr>
      <w:tabs>
        <w:tab w:val="left" w:pos="3119"/>
      </w:tabs>
      <w:ind w:left="-9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48B26" w14:textId="77777777" w:rsidR="00936BAD" w:rsidRDefault="00936BAD" w:rsidP="00DC2681">
      <w:pPr>
        <w:spacing w:after="0" w:line="240" w:lineRule="auto"/>
      </w:pPr>
      <w:r>
        <w:separator/>
      </w:r>
    </w:p>
  </w:footnote>
  <w:footnote w:type="continuationSeparator" w:id="0">
    <w:p w14:paraId="7E6E8EFA" w14:textId="77777777" w:rsidR="00936BAD" w:rsidRDefault="00936BAD" w:rsidP="00DC2681">
      <w:pPr>
        <w:spacing w:after="0" w:line="240" w:lineRule="auto"/>
      </w:pPr>
      <w:r>
        <w:continuationSeparator/>
      </w:r>
    </w:p>
  </w:footnote>
  <w:footnote w:type="continuationNotice" w:id="1">
    <w:p w14:paraId="4DFB8495" w14:textId="77777777" w:rsidR="00936BAD" w:rsidRDefault="00936B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61C6A" w14:textId="77777777" w:rsidR="00721AC9" w:rsidRDefault="00721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23BBA" w14:textId="77777777" w:rsidR="0046105C" w:rsidRDefault="0046105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CD4D" w14:textId="77777777" w:rsidR="00721AC9" w:rsidRDefault="00721A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8FF7" w14:textId="77777777" w:rsidR="00AC215C" w:rsidRDefault="00AC215C">
    <w:pPr>
      <w:pStyle w:val="Header"/>
    </w:pPr>
    <w: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700"/>
      <w:gridCol w:w="2700"/>
      <w:gridCol w:w="2700"/>
    </w:tblGrid>
    <w:tr w:rsidR="42F719EC" w14:paraId="1796E226" w14:textId="77777777" w:rsidTr="42F719EC">
      <w:trPr>
        <w:trHeight w:val="300"/>
      </w:trPr>
      <w:tc>
        <w:tcPr>
          <w:tcW w:w="2700" w:type="dxa"/>
        </w:tcPr>
        <w:p w14:paraId="19049B1D" w14:textId="3F269C78" w:rsidR="42F719EC" w:rsidRDefault="42F719EC" w:rsidP="42F719EC">
          <w:pPr>
            <w:pStyle w:val="Header"/>
            <w:ind w:left="-115"/>
          </w:pPr>
        </w:p>
      </w:tc>
      <w:tc>
        <w:tcPr>
          <w:tcW w:w="2700" w:type="dxa"/>
        </w:tcPr>
        <w:p w14:paraId="3C767A5D" w14:textId="14C0C6A2" w:rsidR="42F719EC" w:rsidRDefault="42F719EC" w:rsidP="42F719EC">
          <w:pPr>
            <w:pStyle w:val="Header"/>
            <w:jc w:val="center"/>
          </w:pPr>
        </w:p>
      </w:tc>
      <w:tc>
        <w:tcPr>
          <w:tcW w:w="2700" w:type="dxa"/>
        </w:tcPr>
        <w:p w14:paraId="2966597E" w14:textId="46833C12" w:rsidR="42F719EC" w:rsidRDefault="42F719EC" w:rsidP="42F719EC">
          <w:pPr>
            <w:pStyle w:val="Header"/>
            <w:ind w:right="-115"/>
            <w:jc w:val="right"/>
          </w:pPr>
        </w:p>
      </w:tc>
    </w:tr>
  </w:tbl>
  <w:p w14:paraId="6DD19C17" w14:textId="13F4DAAD" w:rsidR="42F719EC" w:rsidRDefault="42F719EC" w:rsidP="42F71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22A494"/>
    <w:lvl w:ilvl="0">
      <w:start w:val="1"/>
      <w:numFmt w:val="decimal"/>
      <w:pStyle w:val="ListNumber5"/>
      <w:lvlText w:val="%1."/>
      <w:lvlJc w:val="left"/>
      <w:pPr>
        <w:tabs>
          <w:tab w:val="num" w:pos="2059"/>
        </w:tabs>
        <w:ind w:left="2059" w:hanging="360"/>
      </w:pPr>
    </w:lvl>
  </w:abstractNum>
  <w:abstractNum w:abstractNumId="1" w15:restartNumberingAfterBreak="0">
    <w:nsid w:val="FFFFFF7D"/>
    <w:multiLevelType w:val="singleLevel"/>
    <w:tmpl w:val="6CC2E0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8240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E86EE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4630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E295E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3E3AB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0279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7A67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A6E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74175F"/>
    <w:multiLevelType w:val="hybridMultilevel"/>
    <w:tmpl w:val="B6A0C606"/>
    <w:lvl w:ilvl="0" w:tplc="0414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1" w15:restartNumberingAfterBreak="0">
    <w:nsid w:val="08277369"/>
    <w:multiLevelType w:val="hybridMultilevel"/>
    <w:tmpl w:val="B9EE84C6"/>
    <w:lvl w:ilvl="0" w:tplc="0414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2" w15:restartNumberingAfterBreak="0">
    <w:nsid w:val="174C7CAE"/>
    <w:multiLevelType w:val="hybridMultilevel"/>
    <w:tmpl w:val="08922308"/>
    <w:lvl w:ilvl="0" w:tplc="FFFFFFFF">
      <w:start w:val="1"/>
      <w:numFmt w:val="decimal"/>
      <w:lvlText w:val="3.1.%1"/>
      <w:lvlJc w:val="left"/>
      <w:pPr>
        <w:ind w:left="0" w:firstLine="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54777"/>
    <w:multiLevelType w:val="hybridMultilevel"/>
    <w:tmpl w:val="C2D60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C4DA2"/>
    <w:multiLevelType w:val="hybridMultilevel"/>
    <w:tmpl w:val="5C7A2D5E"/>
    <w:lvl w:ilvl="0" w:tplc="67FEE878">
      <w:start w:val="1"/>
      <w:numFmt w:val="decimal"/>
      <w:lvlText w:val="3.6.%1"/>
      <w:lvlJc w:val="left"/>
      <w:pPr>
        <w:ind w:left="0" w:firstLine="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F2C53"/>
    <w:multiLevelType w:val="hybridMultilevel"/>
    <w:tmpl w:val="E640E584"/>
    <w:lvl w:ilvl="0" w:tplc="4BD47CEE">
      <w:start w:val="1"/>
      <w:numFmt w:val="decimal"/>
      <w:lvlText w:val="3.2.%1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A70CC"/>
    <w:multiLevelType w:val="hybridMultilevel"/>
    <w:tmpl w:val="0DF4CCEA"/>
    <w:lvl w:ilvl="0" w:tplc="C52E0504">
      <w:start w:val="1"/>
      <w:numFmt w:val="decimal"/>
      <w:lvlText w:val="3.5.%1"/>
      <w:lvlJc w:val="left"/>
      <w:pPr>
        <w:ind w:left="0" w:firstLine="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B7D6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35135A"/>
    <w:multiLevelType w:val="hybridMultilevel"/>
    <w:tmpl w:val="A402626C"/>
    <w:lvl w:ilvl="0" w:tplc="EB5A89CA">
      <w:start w:val="1"/>
      <w:numFmt w:val="bullet"/>
      <w:lvlText w:val=""/>
      <w:lvlJc w:val="left"/>
      <w:pPr>
        <w:ind w:left="397" w:hanging="17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9" w15:restartNumberingAfterBreak="0">
    <w:nsid w:val="376F568F"/>
    <w:multiLevelType w:val="hybridMultilevel"/>
    <w:tmpl w:val="E05233DE"/>
    <w:lvl w:ilvl="0" w:tplc="3BDCEF5E">
      <w:start w:val="1"/>
      <w:numFmt w:val="decimal"/>
      <w:lvlText w:val="3.4.%1"/>
      <w:lvlJc w:val="left"/>
      <w:pPr>
        <w:ind w:left="0" w:firstLine="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B0B0D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E697457"/>
    <w:multiLevelType w:val="multilevel"/>
    <w:tmpl w:val="D4566106"/>
    <w:lvl w:ilvl="0">
      <w:start w:val="1"/>
      <w:numFmt w:val="decimal"/>
      <w:pStyle w:val="NummerertOverskrift2"/>
      <w:suff w:val="space"/>
      <w:lvlText w:val="%1."/>
      <w:lvlJc w:val="left"/>
      <w:pPr>
        <w:ind w:left="170" w:hanging="170"/>
      </w:pPr>
      <w:rPr>
        <w:sz w:val="52"/>
        <w:szCs w:val="52"/>
      </w:rPr>
    </w:lvl>
    <w:lvl w:ilvl="1">
      <w:start w:val="1"/>
      <w:numFmt w:val="decimal"/>
      <w:pStyle w:val="NummerertOverskrift3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pStyle w:val="NummerertOverskrift4"/>
      <w:suff w:val="space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22" w15:restartNumberingAfterBreak="0">
    <w:nsid w:val="41F804E2"/>
    <w:multiLevelType w:val="hybridMultilevel"/>
    <w:tmpl w:val="1F543890"/>
    <w:lvl w:ilvl="0" w:tplc="0414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23" w15:restartNumberingAfterBreak="0">
    <w:nsid w:val="43C05228"/>
    <w:multiLevelType w:val="hybridMultilevel"/>
    <w:tmpl w:val="438227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E6B55"/>
    <w:multiLevelType w:val="hybridMultilevel"/>
    <w:tmpl w:val="669CCEAE"/>
    <w:lvl w:ilvl="0" w:tplc="A664DD46">
      <w:start w:val="1"/>
      <w:numFmt w:val="bullet"/>
      <w:pStyle w:val="Punkt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132E7"/>
    <w:multiLevelType w:val="hybridMultilevel"/>
    <w:tmpl w:val="50649700"/>
    <w:lvl w:ilvl="0" w:tplc="67FEE878">
      <w:start w:val="1"/>
      <w:numFmt w:val="decimal"/>
      <w:lvlText w:val="3.6.%1"/>
      <w:lvlJc w:val="left"/>
      <w:pPr>
        <w:ind w:left="0" w:firstLine="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2710C"/>
    <w:multiLevelType w:val="hybridMultilevel"/>
    <w:tmpl w:val="F4D64D0C"/>
    <w:lvl w:ilvl="0" w:tplc="7A42D082">
      <w:start w:val="1"/>
      <w:numFmt w:val="decimal"/>
      <w:lvlText w:val="3.3.%1"/>
      <w:lvlJc w:val="left"/>
      <w:pPr>
        <w:ind w:left="0" w:firstLine="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1747D"/>
    <w:multiLevelType w:val="hybridMultilevel"/>
    <w:tmpl w:val="5D5E32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D6ABB"/>
    <w:multiLevelType w:val="hybridMultilevel"/>
    <w:tmpl w:val="C004FB78"/>
    <w:lvl w:ilvl="0" w:tplc="4BD47CEE">
      <w:start w:val="1"/>
      <w:numFmt w:val="decimal"/>
      <w:lvlText w:val="3.2.%1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9688B"/>
    <w:multiLevelType w:val="multilevel"/>
    <w:tmpl w:val="0414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613B50A0"/>
    <w:multiLevelType w:val="hybridMultilevel"/>
    <w:tmpl w:val="08922308"/>
    <w:lvl w:ilvl="0" w:tplc="69AED63A">
      <w:start w:val="1"/>
      <w:numFmt w:val="decimal"/>
      <w:lvlText w:val="3.1.%1"/>
      <w:lvlJc w:val="left"/>
      <w:pPr>
        <w:ind w:left="0" w:firstLine="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E7673"/>
    <w:multiLevelType w:val="hybridMultilevel"/>
    <w:tmpl w:val="22404E3E"/>
    <w:lvl w:ilvl="0" w:tplc="E07A3776">
      <w:start w:val="1"/>
      <w:numFmt w:val="decimal"/>
      <w:lvlText w:val="3.2.%1"/>
      <w:lvlJc w:val="left"/>
      <w:pPr>
        <w:ind w:left="0" w:firstLine="0"/>
      </w:pPr>
      <w:rPr>
        <w:rFonts w:hint="default"/>
        <w:b/>
        <w:bCs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42187"/>
    <w:multiLevelType w:val="hybridMultilevel"/>
    <w:tmpl w:val="78CA7D08"/>
    <w:lvl w:ilvl="0" w:tplc="824C3FE8">
      <w:start w:val="1"/>
      <w:numFmt w:val="decimal"/>
      <w:lvlText w:val="3.7.%1"/>
      <w:lvlJc w:val="left"/>
      <w:pPr>
        <w:ind w:left="0" w:firstLine="0"/>
      </w:pPr>
      <w:rPr>
        <w:rFonts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F4EB4"/>
    <w:multiLevelType w:val="hybridMultilevel"/>
    <w:tmpl w:val="20C465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618354">
    <w:abstractNumId w:val="17"/>
  </w:num>
  <w:num w:numId="2" w16cid:durableId="1020814350">
    <w:abstractNumId w:val="20"/>
  </w:num>
  <w:num w:numId="3" w16cid:durableId="1231312820">
    <w:abstractNumId w:val="29"/>
  </w:num>
  <w:num w:numId="4" w16cid:durableId="820199739">
    <w:abstractNumId w:val="9"/>
  </w:num>
  <w:num w:numId="5" w16cid:durableId="645859764">
    <w:abstractNumId w:val="7"/>
  </w:num>
  <w:num w:numId="6" w16cid:durableId="88159468">
    <w:abstractNumId w:val="6"/>
  </w:num>
  <w:num w:numId="7" w16cid:durableId="411853066">
    <w:abstractNumId w:val="5"/>
  </w:num>
  <w:num w:numId="8" w16cid:durableId="1701316839">
    <w:abstractNumId w:val="4"/>
  </w:num>
  <w:num w:numId="9" w16cid:durableId="1496535211">
    <w:abstractNumId w:val="8"/>
  </w:num>
  <w:num w:numId="10" w16cid:durableId="514810863">
    <w:abstractNumId w:val="3"/>
  </w:num>
  <w:num w:numId="11" w16cid:durableId="1441147278">
    <w:abstractNumId w:val="2"/>
  </w:num>
  <w:num w:numId="12" w16cid:durableId="1792672095">
    <w:abstractNumId w:val="1"/>
  </w:num>
  <w:num w:numId="13" w16cid:durableId="1166245034">
    <w:abstractNumId w:val="0"/>
  </w:num>
  <w:num w:numId="14" w16cid:durableId="198737880">
    <w:abstractNumId w:val="24"/>
  </w:num>
  <w:num w:numId="15" w16cid:durableId="430470473">
    <w:abstractNumId w:val="21"/>
  </w:num>
  <w:num w:numId="16" w16cid:durableId="938565216">
    <w:abstractNumId w:val="31"/>
  </w:num>
  <w:num w:numId="17" w16cid:durableId="1606770062">
    <w:abstractNumId w:val="30"/>
  </w:num>
  <w:num w:numId="18" w16cid:durableId="2040544649">
    <w:abstractNumId w:val="12"/>
  </w:num>
  <w:num w:numId="19" w16cid:durableId="450977459">
    <w:abstractNumId w:val="28"/>
  </w:num>
  <w:num w:numId="20" w16cid:durableId="187572730">
    <w:abstractNumId w:val="15"/>
  </w:num>
  <w:num w:numId="21" w16cid:durableId="1732145908">
    <w:abstractNumId w:val="19"/>
  </w:num>
  <w:num w:numId="22" w16cid:durableId="481581827">
    <w:abstractNumId w:val="16"/>
  </w:num>
  <w:num w:numId="23" w16cid:durableId="1934433926">
    <w:abstractNumId w:val="14"/>
  </w:num>
  <w:num w:numId="24" w16cid:durableId="156190871">
    <w:abstractNumId w:val="25"/>
  </w:num>
  <w:num w:numId="25" w16cid:durableId="10375117">
    <w:abstractNumId w:val="32"/>
  </w:num>
  <w:num w:numId="26" w16cid:durableId="590701436">
    <w:abstractNumId w:val="26"/>
  </w:num>
  <w:num w:numId="27" w16cid:durableId="1162237648">
    <w:abstractNumId w:val="18"/>
  </w:num>
  <w:num w:numId="28" w16cid:durableId="1102188472">
    <w:abstractNumId w:val="23"/>
  </w:num>
  <w:num w:numId="29" w16cid:durableId="15423065">
    <w:abstractNumId w:val="27"/>
  </w:num>
  <w:num w:numId="30" w16cid:durableId="569269560">
    <w:abstractNumId w:val="10"/>
  </w:num>
  <w:num w:numId="31" w16cid:durableId="1576358752">
    <w:abstractNumId w:val="22"/>
  </w:num>
  <w:num w:numId="32" w16cid:durableId="899559240">
    <w:abstractNumId w:val="11"/>
  </w:num>
  <w:num w:numId="33" w16cid:durableId="386953786">
    <w:abstractNumId w:val="21"/>
  </w:num>
  <w:num w:numId="34" w16cid:durableId="1035230613">
    <w:abstractNumId w:val="33"/>
  </w:num>
  <w:num w:numId="35" w16cid:durableId="73667985">
    <w:abstractNumId w:val="1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onstad, Emma Louise">
    <w15:presenceInfo w15:providerId="AD" w15:userId="S::emma.louise.tronstad@arbeidstilsynet.no::7e2f8299-8b20-41d6-a627-9281d96d9a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F9"/>
    <w:rsid w:val="00000513"/>
    <w:rsid w:val="00000588"/>
    <w:rsid w:val="000015D5"/>
    <w:rsid w:val="000016FC"/>
    <w:rsid w:val="000020AB"/>
    <w:rsid w:val="00002830"/>
    <w:rsid w:val="00003121"/>
    <w:rsid w:val="000034EF"/>
    <w:rsid w:val="00003562"/>
    <w:rsid w:val="000037BF"/>
    <w:rsid w:val="00003A89"/>
    <w:rsid w:val="00003C43"/>
    <w:rsid w:val="0000434E"/>
    <w:rsid w:val="00004F4D"/>
    <w:rsid w:val="00005503"/>
    <w:rsid w:val="00005FB0"/>
    <w:rsid w:val="00007344"/>
    <w:rsid w:val="00007D8A"/>
    <w:rsid w:val="00010B5D"/>
    <w:rsid w:val="00012072"/>
    <w:rsid w:val="000122D7"/>
    <w:rsid w:val="0001345A"/>
    <w:rsid w:val="000136CB"/>
    <w:rsid w:val="0001393D"/>
    <w:rsid w:val="000140AC"/>
    <w:rsid w:val="0001492E"/>
    <w:rsid w:val="00014AC3"/>
    <w:rsid w:val="00015875"/>
    <w:rsid w:val="0001597A"/>
    <w:rsid w:val="00015CFF"/>
    <w:rsid w:val="0001693A"/>
    <w:rsid w:val="000177C6"/>
    <w:rsid w:val="000200BE"/>
    <w:rsid w:val="00020E31"/>
    <w:rsid w:val="00021C62"/>
    <w:rsid w:val="000222C1"/>
    <w:rsid w:val="0002263E"/>
    <w:rsid w:val="00022DF7"/>
    <w:rsid w:val="000233A8"/>
    <w:rsid w:val="00023A94"/>
    <w:rsid w:val="000244B8"/>
    <w:rsid w:val="00024801"/>
    <w:rsid w:val="00024FA6"/>
    <w:rsid w:val="000253A7"/>
    <w:rsid w:val="000259BE"/>
    <w:rsid w:val="0002640D"/>
    <w:rsid w:val="00026D54"/>
    <w:rsid w:val="000277AA"/>
    <w:rsid w:val="00027B66"/>
    <w:rsid w:val="00030091"/>
    <w:rsid w:val="00030DE7"/>
    <w:rsid w:val="00030ECB"/>
    <w:rsid w:val="00031488"/>
    <w:rsid w:val="000316FB"/>
    <w:rsid w:val="0003181C"/>
    <w:rsid w:val="00032089"/>
    <w:rsid w:val="00032F5F"/>
    <w:rsid w:val="0003466B"/>
    <w:rsid w:val="000355E1"/>
    <w:rsid w:val="000356F2"/>
    <w:rsid w:val="0003591B"/>
    <w:rsid w:val="00035AD1"/>
    <w:rsid w:val="00036027"/>
    <w:rsid w:val="000363BD"/>
    <w:rsid w:val="00036BA6"/>
    <w:rsid w:val="00036FB1"/>
    <w:rsid w:val="0003742E"/>
    <w:rsid w:val="000378A3"/>
    <w:rsid w:val="000413B7"/>
    <w:rsid w:val="00041E10"/>
    <w:rsid w:val="000422CC"/>
    <w:rsid w:val="000425C6"/>
    <w:rsid w:val="000426BB"/>
    <w:rsid w:val="000428A2"/>
    <w:rsid w:val="000435B8"/>
    <w:rsid w:val="000438F9"/>
    <w:rsid w:val="00044046"/>
    <w:rsid w:val="000444E0"/>
    <w:rsid w:val="00045481"/>
    <w:rsid w:val="000469AC"/>
    <w:rsid w:val="00046BA8"/>
    <w:rsid w:val="00047FEA"/>
    <w:rsid w:val="000505AB"/>
    <w:rsid w:val="00051D49"/>
    <w:rsid w:val="00052209"/>
    <w:rsid w:val="00052E51"/>
    <w:rsid w:val="0005310F"/>
    <w:rsid w:val="0005433E"/>
    <w:rsid w:val="00060245"/>
    <w:rsid w:val="0006053F"/>
    <w:rsid w:val="00060882"/>
    <w:rsid w:val="00060FCB"/>
    <w:rsid w:val="0006199D"/>
    <w:rsid w:val="00063226"/>
    <w:rsid w:val="000638E5"/>
    <w:rsid w:val="00063CA4"/>
    <w:rsid w:val="00064A74"/>
    <w:rsid w:val="00064B89"/>
    <w:rsid w:val="00064BDD"/>
    <w:rsid w:val="00064C02"/>
    <w:rsid w:val="000654D4"/>
    <w:rsid w:val="000668C7"/>
    <w:rsid w:val="0006791E"/>
    <w:rsid w:val="00067E4D"/>
    <w:rsid w:val="00071560"/>
    <w:rsid w:val="00071677"/>
    <w:rsid w:val="00071F66"/>
    <w:rsid w:val="0007279A"/>
    <w:rsid w:val="0007382A"/>
    <w:rsid w:val="00073A1C"/>
    <w:rsid w:val="0007503B"/>
    <w:rsid w:val="00075217"/>
    <w:rsid w:val="00076067"/>
    <w:rsid w:val="00076371"/>
    <w:rsid w:val="000774E0"/>
    <w:rsid w:val="00077849"/>
    <w:rsid w:val="00081EE5"/>
    <w:rsid w:val="0008255E"/>
    <w:rsid w:val="00082599"/>
    <w:rsid w:val="00082897"/>
    <w:rsid w:val="00082948"/>
    <w:rsid w:val="00082BE3"/>
    <w:rsid w:val="00083240"/>
    <w:rsid w:val="00084594"/>
    <w:rsid w:val="00084E1B"/>
    <w:rsid w:val="00084FA1"/>
    <w:rsid w:val="00085864"/>
    <w:rsid w:val="00085DE5"/>
    <w:rsid w:val="000863A0"/>
    <w:rsid w:val="000866DD"/>
    <w:rsid w:val="0008727D"/>
    <w:rsid w:val="00087BEC"/>
    <w:rsid w:val="0009000A"/>
    <w:rsid w:val="0009039D"/>
    <w:rsid w:val="0009048D"/>
    <w:rsid w:val="000904A9"/>
    <w:rsid w:val="0009063A"/>
    <w:rsid w:val="00091923"/>
    <w:rsid w:val="00091CC8"/>
    <w:rsid w:val="000930AD"/>
    <w:rsid w:val="000934B9"/>
    <w:rsid w:val="000941B0"/>
    <w:rsid w:val="000943AF"/>
    <w:rsid w:val="0009449D"/>
    <w:rsid w:val="00094EBF"/>
    <w:rsid w:val="00095B4E"/>
    <w:rsid w:val="00095E44"/>
    <w:rsid w:val="00096C08"/>
    <w:rsid w:val="00097A2B"/>
    <w:rsid w:val="000A055F"/>
    <w:rsid w:val="000A0828"/>
    <w:rsid w:val="000A0CC9"/>
    <w:rsid w:val="000A0F74"/>
    <w:rsid w:val="000A12CC"/>
    <w:rsid w:val="000A166E"/>
    <w:rsid w:val="000A19FA"/>
    <w:rsid w:val="000A2600"/>
    <w:rsid w:val="000A30C9"/>
    <w:rsid w:val="000A3493"/>
    <w:rsid w:val="000A4394"/>
    <w:rsid w:val="000A447D"/>
    <w:rsid w:val="000A460F"/>
    <w:rsid w:val="000A58B9"/>
    <w:rsid w:val="000A5C27"/>
    <w:rsid w:val="000A6AEF"/>
    <w:rsid w:val="000A7376"/>
    <w:rsid w:val="000A7C37"/>
    <w:rsid w:val="000B0B7D"/>
    <w:rsid w:val="000B0F03"/>
    <w:rsid w:val="000B0F8B"/>
    <w:rsid w:val="000B10AF"/>
    <w:rsid w:val="000B2212"/>
    <w:rsid w:val="000B32F3"/>
    <w:rsid w:val="000B3D17"/>
    <w:rsid w:val="000B3DF9"/>
    <w:rsid w:val="000B438A"/>
    <w:rsid w:val="000B503C"/>
    <w:rsid w:val="000B5241"/>
    <w:rsid w:val="000B532F"/>
    <w:rsid w:val="000B53DD"/>
    <w:rsid w:val="000B7183"/>
    <w:rsid w:val="000B78DC"/>
    <w:rsid w:val="000B7FC6"/>
    <w:rsid w:val="000C1094"/>
    <w:rsid w:val="000C2560"/>
    <w:rsid w:val="000C2762"/>
    <w:rsid w:val="000C28E4"/>
    <w:rsid w:val="000C2AF8"/>
    <w:rsid w:val="000C34FA"/>
    <w:rsid w:val="000C361F"/>
    <w:rsid w:val="000C36C0"/>
    <w:rsid w:val="000C3746"/>
    <w:rsid w:val="000C3F3A"/>
    <w:rsid w:val="000C4378"/>
    <w:rsid w:val="000C453A"/>
    <w:rsid w:val="000C4B11"/>
    <w:rsid w:val="000C4F16"/>
    <w:rsid w:val="000C5B73"/>
    <w:rsid w:val="000C6495"/>
    <w:rsid w:val="000C6D68"/>
    <w:rsid w:val="000C710E"/>
    <w:rsid w:val="000C7EBB"/>
    <w:rsid w:val="000C7FAD"/>
    <w:rsid w:val="000D00A9"/>
    <w:rsid w:val="000D0503"/>
    <w:rsid w:val="000D0991"/>
    <w:rsid w:val="000D1026"/>
    <w:rsid w:val="000D174B"/>
    <w:rsid w:val="000D18D3"/>
    <w:rsid w:val="000D1A61"/>
    <w:rsid w:val="000D2959"/>
    <w:rsid w:val="000D2B4E"/>
    <w:rsid w:val="000D2F61"/>
    <w:rsid w:val="000D3187"/>
    <w:rsid w:val="000D337F"/>
    <w:rsid w:val="000D370E"/>
    <w:rsid w:val="000D3865"/>
    <w:rsid w:val="000D3BF1"/>
    <w:rsid w:val="000D3C6C"/>
    <w:rsid w:val="000D4D03"/>
    <w:rsid w:val="000D5C99"/>
    <w:rsid w:val="000D65ED"/>
    <w:rsid w:val="000D7116"/>
    <w:rsid w:val="000D72BD"/>
    <w:rsid w:val="000D7DE6"/>
    <w:rsid w:val="000D7F9B"/>
    <w:rsid w:val="000E0526"/>
    <w:rsid w:val="000E2A24"/>
    <w:rsid w:val="000E35FB"/>
    <w:rsid w:val="000E37D3"/>
    <w:rsid w:val="000E4BEF"/>
    <w:rsid w:val="000E4CF5"/>
    <w:rsid w:val="000E5651"/>
    <w:rsid w:val="000E59D3"/>
    <w:rsid w:val="000E6482"/>
    <w:rsid w:val="000E6ABF"/>
    <w:rsid w:val="000E6E16"/>
    <w:rsid w:val="000E7273"/>
    <w:rsid w:val="000F2035"/>
    <w:rsid w:val="000F3828"/>
    <w:rsid w:val="000F3ACA"/>
    <w:rsid w:val="000F3E8D"/>
    <w:rsid w:val="000F453E"/>
    <w:rsid w:val="000F472B"/>
    <w:rsid w:val="000F5053"/>
    <w:rsid w:val="000F54DA"/>
    <w:rsid w:val="000F60E8"/>
    <w:rsid w:val="000F72C7"/>
    <w:rsid w:val="00100614"/>
    <w:rsid w:val="00100A2F"/>
    <w:rsid w:val="00101E51"/>
    <w:rsid w:val="00102079"/>
    <w:rsid w:val="00102B1E"/>
    <w:rsid w:val="00102D84"/>
    <w:rsid w:val="00102F77"/>
    <w:rsid w:val="0010364F"/>
    <w:rsid w:val="00104EEB"/>
    <w:rsid w:val="001058D7"/>
    <w:rsid w:val="00106B6C"/>
    <w:rsid w:val="00106E04"/>
    <w:rsid w:val="00107770"/>
    <w:rsid w:val="00111607"/>
    <w:rsid w:val="0011317E"/>
    <w:rsid w:val="00114948"/>
    <w:rsid w:val="00114C46"/>
    <w:rsid w:val="001156D1"/>
    <w:rsid w:val="00115F17"/>
    <w:rsid w:val="00115FA2"/>
    <w:rsid w:val="00116849"/>
    <w:rsid w:val="00116E58"/>
    <w:rsid w:val="001170FD"/>
    <w:rsid w:val="0011777F"/>
    <w:rsid w:val="00120683"/>
    <w:rsid w:val="00120763"/>
    <w:rsid w:val="001208B8"/>
    <w:rsid w:val="00122934"/>
    <w:rsid w:val="00122A3C"/>
    <w:rsid w:val="0012325A"/>
    <w:rsid w:val="00123ABC"/>
    <w:rsid w:val="001242FF"/>
    <w:rsid w:val="001249A2"/>
    <w:rsid w:val="00124C3C"/>
    <w:rsid w:val="001259CC"/>
    <w:rsid w:val="00125D0B"/>
    <w:rsid w:val="00125F47"/>
    <w:rsid w:val="0012610D"/>
    <w:rsid w:val="00126942"/>
    <w:rsid w:val="0012713C"/>
    <w:rsid w:val="00127803"/>
    <w:rsid w:val="00127C6B"/>
    <w:rsid w:val="001305D7"/>
    <w:rsid w:val="00130CEC"/>
    <w:rsid w:val="00130D4D"/>
    <w:rsid w:val="00131126"/>
    <w:rsid w:val="00131736"/>
    <w:rsid w:val="00135487"/>
    <w:rsid w:val="001354EB"/>
    <w:rsid w:val="001355E7"/>
    <w:rsid w:val="00136EC0"/>
    <w:rsid w:val="0013715D"/>
    <w:rsid w:val="001379CC"/>
    <w:rsid w:val="00137A21"/>
    <w:rsid w:val="00137DC7"/>
    <w:rsid w:val="00142ECF"/>
    <w:rsid w:val="00143F1F"/>
    <w:rsid w:val="00143F44"/>
    <w:rsid w:val="00144103"/>
    <w:rsid w:val="00144E1D"/>
    <w:rsid w:val="00145185"/>
    <w:rsid w:val="00145B03"/>
    <w:rsid w:val="00146A74"/>
    <w:rsid w:val="00146E34"/>
    <w:rsid w:val="001475EE"/>
    <w:rsid w:val="001478F2"/>
    <w:rsid w:val="00147DD4"/>
    <w:rsid w:val="001513EC"/>
    <w:rsid w:val="00151518"/>
    <w:rsid w:val="00151F43"/>
    <w:rsid w:val="001521D4"/>
    <w:rsid w:val="001535A1"/>
    <w:rsid w:val="00153C68"/>
    <w:rsid w:val="0015408A"/>
    <w:rsid w:val="001549DF"/>
    <w:rsid w:val="0015514D"/>
    <w:rsid w:val="00155A44"/>
    <w:rsid w:val="0015649E"/>
    <w:rsid w:val="001565C7"/>
    <w:rsid w:val="00157730"/>
    <w:rsid w:val="001579A2"/>
    <w:rsid w:val="00160043"/>
    <w:rsid w:val="0016099B"/>
    <w:rsid w:val="00160CD3"/>
    <w:rsid w:val="001628AC"/>
    <w:rsid w:val="0016300F"/>
    <w:rsid w:val="0016306A"/>
    <w:rsid w:val="00163655"/>
    <w:rsid w:val="0016468F"/>
    <w:rsid w:val="001647CA"/>
    <w:rsid w:val="00164DF1"/>
    <w:rsid w:val="001651BD"/>
    <w:rsid w:val="001651CB"/>
    <w:rsid w:val="0016598D"/>
    <w:rsid w:val="001663CE"/>
    <w:rsid w:val="00166828"/>
    <w:rsid w:val="0016701C"/>
    <w:rsid w:val="001677E1"/>
    <w:rsid w:val="001679E1"/>
    <w:rsid w:val="00167FA3"/>
    <w:rsid w:val="0017005B"/>
    <w:rsid w:val="0017046B"/>
    <w:rsid w:val="001709A1"/>
    <w:rsid w:val="00170EC8"/>
    <w:rsid w:val="0017110F"/>
    <w:rsid w:val="001717BD"/>
    <w:rsid w:val="001719E2"/>
    <w:rsid w:val="00171FF6"/>
    <w:rsid w:val="0017227B"/>
    <w:rsid w:val="00172965"/>
    <w:rsid w:val="00172CAB"/>
    <w:rsid w:val="00173740"/>
    <w:rsid w:val="00173783"/>
    <w:rsid w:val="00173A6A"/>
    <w:rsid w:val="00173C8F"/>
    <w:rsid w:val="00174EBE"/>
    <w:rsid w:val="00175410"/>
    <w:rsid w:val="00175B52"/>
    <w:rsid w:val="00175ECC"/>
    <w:rsid w:val="001761E0"/>
    <w:rsid w:val="00177FE1"/>
    <w:rsid w:val="0018082B"/>
    <w:rsid w:val="0018209B"/>
    <w:rsid w:val="001820F5"/>
    <w:rsid w:val="00182A65"/>
    <w:rsid w:val="00182D35"/>
    <w:rsid w:val="00184605"/>
    <w:rsid w:val="00185C42"/>
    <w:rsid w:val="0018620F"/>
    <w:rsid w:val="00186513"/>
    <w:rsid w:val="0018691D"/>
    <w:rsid w:val="00186992"/>
    <w:rsid w:val="00186BA1"/>
    <w:rsid w:val="00186C1E"/>
    <w:rsid w:val="00186E5D"/>
    <w:rsid w:val="00187047"/>
    <w:rsid w:val="00190795"/>
    <w:rsid w:val="00190951"/>
    <w:rsid w:val="00191A0C"/>
    <w:rsid w:val="00191B23"/>
    <w:rsid w:val="00191D6C"/>
    <w:rsid w:val="001921BA"/>
    <w:rsid w:val="00192260"/>
    <w:rsid w:val="00193783"/>
    <w:rsid w:val="001945D4"/>
    <w:rsid w:val="00194855"/>
    <w:rsid w:val="00194F42"/>
    <w:rsid w:val="00195830"/>
    <w:rsid w:val="00196128"/>
    <w:rsid w:val="00196333"/>
    <w:rsid w:val="001968B4"/>
    <w:rsid w:val="00197111"/>
    <w:rsid w:val="0019780A"/>
    <w:rsid w:val="001A0562"/>
    <w:rsid w:val="001A0776"/>
    <w:rsid w:val="001A1AD6"/>
    <w:rsid w:val="001A2131"/>
    <w:rsid w:val="001A27B9"/>
    <w:rsid w:val="001A29A2"/>
    <w:rsid w:val="001A3AD8"/>
    <w:rsid w:val="001A3E51"/>
    <w:rsid w:val="001A3F8D"/>
    <w:rsid w:val="001A4687"/>
    <w:rsid w:val="001A4935"/>
    <w:rsid w:val="001A4DFA"/>
    <w:rsid w:val="001A502C"/>
    <w:rsid w:val="001A5409"/>
    <w:rsid w:val="001A5F92"/>
    <w:rsid w:val="001A64C3"/>
    <w:rsid w:val="001A69C6"/>
    <w:rsid w:val="001A69ED"/>
    <w:rsid w:val="001A6D2B"/>
    <w:rsid w:val="001A722C"/>
    <w:rsid w:val="001A7920"/>
    <w:rsid w:val="001B0456"/>
    <w:rsid w:val="001B06F3"/>
    <w:rsid w:val="001B18F8"/>
    <w:rsid w:val="001B195F"/>
    <w:rsid w:val="001B2027"/>
    <w:rsid w:val="001B2CA2"/>
    <w:rsid w:val="001B3113"/>
    <w:rsid w:val="001B3915"/>
    <w:rsid w:val="001B403C"/>
    <w:rsid w:val="001B45E7"/>
    <w:rsid w:val="001B5147"/>
    <w:rsid w:val="001B535A"/>
    <w:rsid w:val="001B5C15"/>
    <w:rsid w:val="001B7532"/>
    <w:rsid w:val="001C0ABE"/>
    <w:rsid w:val="001C1790"/>
    <w:rsid w:val="001C20DC"/>
    <w:rsid w:val="001C2DC9"/>
    <w:rsid w:val="001C3124"/>
    <w:rsid w:val="001C3339"/>
    <w:rsid w:val="001C3B8E"/>
    <w:rsid w:val="001C3F08"/>
    <w:rsid w:val="001C519C"/>
    <w:rsid w:val="001C52A1"/>
    <w:rsid w:val="001C52B2"/>
    <w:rsid w:val="001C52B4"/>
    <w:rsid w:val="001C5C21"/>
    <w:rsid w:val="001C69D2"/>
    <w:rsid w:val="001C6EE0"/>
    <w:rsid w:val="001C7182"/>
    <w:rsid w:val="001C7463"/>
    <w:rsid w:val="001C7DE2"/>
    <w:rsid w:val="001C7ECD"/>
    <w:rsid w:val="001D00AC"/>
    <w:rsid w:val="001D069B"/>
    <w:rsid w:val="001D07FE"/>
    <w:rsid w:val="001D0942"/>
    <w:rsid w:val="001D0E83"/>
    <w:rsid w:val="001D12CE"/>
    <w:rsid w:val="001D14BB"/>
    <w:rsid w:val="001D1911"/>
    <w:rsid w:val="001D1BA8"/>
    <w:rsid w:val="001D1CE5"/>
    <w:rsid w:val="001D2EAD"/>
    <w:rsid w:val="001D45BD"/>
    <w:rsid w:val="001D45F9"/>
    <w:rsid w:val="001D4792"/>
    <w:rsid w:val="001D498F"/>
    <w:rsid w:val="001D5956"/>
    <w:rsid w:val="001D5A8F"/>
    <w:rsid w:val="001D6A85"/>
    <w:rsid w:val="001D7524"/>
    <w:rsid w:val="001D7BBB"/>
    <w:rsid w:val="001E141B"/>
    <w:rsid w:val="001E1814"/>
    <w:rsid w:val="001E1FA2"/>
    <w:rsid w:val="001E2B85"/>
    <w:rsid w:val="001E2D52"/>
    <w:rsid w:val="001E3051"/>
    <w:rsid w:val="001E311B"/>
    <w:rsid w:val="001E40F3"/>
    <w:rsid w:val="001E4F3B"/>
    <w:rsid w:val="001E535E"/>
    <w:rsid w:val="001E6461"/>
    <w:rsid w:val="001E66BF"/>
    <w:rsid w:val="001E6C26"/>
    <w:rsid w:val="001E728C"/>
    <w:rsid w:val="001E7E4F"/>
    <w:rsid w:val="001E7E9C"/>
    <w:rsid w:val="001E7EA9"/>
    <w:rsid w:val="001F0091"/>
    <w:rsid w:val="001F0100"/>
    <w:rsid w:val="001F040A"/>
    <w:rsid w:val="001F0E42"/>
    <w:rsid w:val="001F127F"/>
    <w:rsid w:val="001F146F"/>
    <w:rsid w:val="001F1470"/>
    <w:rsid w:val="001F27F1"/>
    <w:rsid w:val="001F2DCE"/>
    <w:rsid w:val="001F56D7"/>
    <w:rsid w:val="001F5EA1"/>
    <w:rsid w:val="001F6270"/>
    <w:rsid w:val="001F675F"/>
    <w:rsid w:val="001F6B89"/>
    <w:rsid w:val="001F6F93"/>
    <w:rsid w:val="001F78E6"/>
    <w:rsid w:val="00200132"/>
    <w:rsid w:val="00200325"/>
    <w:rsid w:val="00200758"/>
    <w:rsid w:val="002009FE"/>
    <w:rsid w:val="00200CDC"/>
    <w:rsid w:val="00201056"/>
    <w:rsid w:val="002017B0"/>
    <w:rsid w:val="002020D4"/>
    <w:rsid w:val="00202301"/>
    <w:rsid w:val="00202FF4"/>
    <w:rsid w:val="00203886"/>
    <w:rsid w:val="0020456D"/>
    <w:rsid w:val="00204F15"/>
    <w:rsid w:val="00205C35"/>
    <w:rsid w:val="00205F30"/>
    <w:rsid w:val="00205FE7"/>
    <w:rsid w:val="0020682B"/>
    <w:rsid w:val="0020727E"/>
    <w:rsid w:val="002104CE"/>
    <w:rsid w:val="00210690"/>
    <w:rsid w:val="00210852"/>
    <w:rsid w:val="00210F85"/>
    <w:rsid w:val="00211161"/>
    <w:rsid w:val="002117F4"/>
    <w:rsid w:val="00212890"/>
    <w:rsid w:val="002136CB"/>
    <w:rsid w:val="00214B7A"/>
    <w:rsid w:val="00215DE6"/>
    <w:rsid w:val="00216212"/>
    <w:rsid w:val="00216BAB"/>
    <w:rsid w:val="00216DF2"/>
    <w:rsid w:val="00217101"/>
    <w:rsid w:val="00220670"/>
    <w:rsid w:val="00220C9B"/>
    <w:rsid w:val="00221640"/>
    <w:rsid w:val="00221F72"/>
    <w:rsid w:val="00222B85"/>
    <w:rsid w:val="00222C5B"/>
    <w:rsid w:val="00223034"/>
    <w:rsid w:val="002230CA"/>
    <w:rsid w:val="00223863"/>
    <w:rsid w:val="00223955"/>
    <w:rsid w:val="00223DCA"/>
    <w:rsid w:val="00224561"/>
    <w:rsid w:val="0022464E"/>
    <w:rsid w:val="00224AFA"/>
    <w:rsid w:val="00225FAC"/>
    <w:rsid w:val="00226891"/>
    <w:rsid w:val="0022699A"/>
    <w:rsid w:val="00226BDF"/>
    <w:rsid w:val="00226C38"/>
    <w:rsid w:val="002301D2"/>
    <w:rsid w:val="002303FF"/>
    <w:rsid w:val="00231346"/>
    <w:rsid w:val="00231395"/>
    <w:rsid w:val="00231BC2"/>
    <w:rsid w:val="002329FE"/>
    <w:rsid w:val="00232F6C"/>
    <w:rsid w:val="00232FF8"/>
    <w:rsid w:val="00233737"/>
    <w:rsid w:val="00233D89"/>
    <w:rsid w:val="002353F7"/>
    <w:rsid w:val="0023605A"/>
    <w:rsid w:val="00236CC1"/>
    <w:rsid w:val="00237923"/>
    <w:rsid w:val="00237DDA"/>
    <w:rsid w:val="00237F48"/>
    <w:rsid w:val="0024067E"/>
    <w:rsid w:val="00241E10"/>
    <w:rsid w:val="0024266E"/>
    <w:rsid w:val="00242CE4"/>
    <w:rsid w:val="0024355A"/>
    <w:rsid w:val="00243B78"/>
    <w:rsid w:val="00243BC8"/>
    <w:rsid w:val="00244CE3"/>
    <w:rsid w:val="00246025"/>
    <w:rsid w:val="00246ACA"/>
    <w:rsid w:val="002472A8"/>
    <w:rsid w:val="00247A08"/>
    <w:rsid w:val="00247D77"/>
    <w:rsid w:val="00250607"/>
    <w:rsid w:val="002506A8"/>
    <w:rsid w:val="00250A8A"/>
    <w:rsid w:val="00250B85"/>
    <w:rsid w:val="00251377"/>
    <w:rsid w:val="00251632"/>
    <w:rsid w:val="00253091"/>
    <w:rsid w:val="0025333B"/>
    <w:rsid w:val="002534D4"/>
    <w:rsid w:val="00253635"/>
    <w:rsid w:val="002543F1"/>
    <w:rsid w:val="0025454B"/>
    <w:rsid w:val="00254B4F"/>
    <w:rsid w:val="00255922"/>
    <w:rsid w:val="0025593B"/>
    <w:rsid w:val="00255B2F"/>
    <w:rsid w:val="00255EE1"/>
    <w:rsid w:val="0025667F"/>
    <w:rsid w:val="00256C52"/>
    <w:rsid w:val="00257340"/>
    <w:rsid w:val="002579EC"/>
    <w:rsid w:val="00261395"/>
    <w:rsid w:val="002616DC"/>
    <w:rsid w:val="00261928"/>
    <w:rsid w:val="00262C73"/>
    <w:rsid w:val="002641A7"/>
    <w:rsid w:val="002645C2"/>
    <w:rsid w:val="002648C1"/>
    <w:rsid w:val="00264F5E"/>
    <w:rsid w:val="00265265"/>
    <w:rsid w:val="00265301"/>
    <w:rsid w:val="00265331"/>
    <w:rsid w:val="002657C8"/>
    <w:rsid w:val="00266174"/>
    <w:rsid w:val="002662EA"/>
    <w:rsid w:val="002665D5"/>
    <w:rsid w:val="00266D31"/>
    <w:rsid w:val="00266DEE"/>
    <w:rsid w:val="002670F6"/>
    <w:rsid w:val="00267D07"/>
    <w:rsid w:val="00267D83"/>
    <w:rsid w:val="00270552"/>
    <w:rsid w:val="00270ADD"/>
    <w:rsid w:val="0027167E"/>
    <w:rsid w:val="002719BA"/>
    <w:rsid w:val="00271AC3"/>
    <w:rsid w:val="00274207"/>
    <w:rsid w:val="00274304"/>
    <w:rsid w:val="002748AE"/>
    <w:rsid w:val="00275213"/>
    <w:rsid w:val="0027572F"/>
    <w:rsid w:val="00275ACA"/>
    <w:rsid w:val="00275CF8"/>
    <w:rsid w:val="00276633"/>
    <w:rsid w:val="00276766"/>
    <w:rsid w:val="0027687C"/>
    <w:rsid w:val="002769CC"/>
    <w:rsid w:val="00276E61"/>
    <w:rsid w:val="00276E66"/>
    <w:rsid w:val="00277C50"/>
    <w:rsid w:val="00277E2C"/>
    <w:rsid w:val="0028039C"/>
    <w:rsid w:val="00280441"/>
    <w:rsid w:val="00280ED1"/>
    <w:rsid w:val="00280F6C"/>
    <w:rsid w:val="00281727"/>
    <w:rsid w:val="00281F6E"/>
    <w:rsid w:val="00282333"/>
    <w:rsid w:val="00282D67"/>
    <w:rsid w:val="00283D69"/>
    <w:rsid w:val="00284F7E"/>
    <w:rsid w:val="002851D6"/>
    <w:rsid w:val="00287128"/>
    <w:rsid w:val="0028728C"/>
    <w:rsid w:val="00287D23"/>
    <w:rsid w:val="00287F4F"/>
    <w:rsid w:val="00290074"/>
    <w:rsid w:val="002907F4"/>
    <w:rsid w:val="00290CA4"/>
    <w:rsid w:val="00290FD4"/>
    <w:rsid w:val="00291726"/>
    <w:rsid w:val="00291A72"/>
    <w:rsid w:val="00292D64"/>
    <w:rsid w:val="002935C1"/>
    <w:rsid w:val="002945F4"/>
    <w:rsid w:val="002947B1"/>
    <w:rsid w:val="00296EC7"/>
    <w:rsid w:val="00297105"/>
    <w:rsid w:val="0029744A"/>
    <w:rsid w:val="0029752E"/>
    <w:rsid w:val="0029759F"/>
    <w:rsid w:val="002A03FD"/>
    <w:rsid w:val="002A144D"/>
    <w:rsid w:val="002A1C6A"/>
    <w:rsid w:val="002A23D2"/>
    <w:rsid w:val="002A26B8"/>
    <w:rsid w:val="002A2B23"/>
    <w:rsid w:val="002A32D2"/>
    <w:rsid w:val="002A348E"/>
    <w:rsid w:val="002A4437"/>
    <w:rsid w:val="002A44DD"/>
    <w:rsid w:val="002A4ACD"/>
    <w:rsid w:val="002A5972"/>
    <w:rsid w:val="002A5E9F"/>
    <w:rsid w:val="002A61E2"/>
    <w:rsid w:val="002A6206"/>
    <w:rsid w:val="002A6896"/>
    <w:rsid w:val="002A7EA6"/>
    <w:rsid w:val="002B055F"/>
    <w:rsid w:val="002B0B2D"/>
    <w:rsid w:val="002B12A8"/>
    <w:rsid w:val="002B178A"/>
    <w:rsid w:val="002B1B67"/>
    <w:rsid w:val="002B21E3"/>
    <w:rsid w:val="002B336C"/>
    <w:rsid w:val="002B3CB9"/>
    <w:rsid w:val="002B463D"/>
    <w:rsid w:val="002B5334"/>
    <w:rsid w:val="002B563F"/>
    <w:rsid w:val="002B57CE"/>
    <w:rsid w:val="002B5FD2"/>
    <w:rsid w:val="002B60BD"/>
    <w:rsid w:val="002B6A97"/>
    <w:rsid w:val="002B77C8"/>
    <w:rsid w:val="002B79DB"/>
    <w:rsid w:val="002B7B8E"/>
    <w:rsid w:val="002B7D25"/>
    <w:rsid w:val="002C07C6"/>
    <w:rsid w:val="002C0994"/>
    <w:rsid w:val="002C0CFA"/>
    <w:rsid w:val="002C0F38"/>
    <w:rsid w:val="002C124F"/>
    <w:rsid w:val="002C18CC"/>
    <w:rsid w:val="002C1925"/>
    <w:rsid w:val="002C335B"/>
    <w:rsid w:val="002C37C7"/>
    <w:rsid w:val="002C3D95"/>
    <w:rsid w:val="002C40BA"/>
    <w:rsid w:val="002C6DE9"/>
    <w:rsid w:val="002C6FD5"/>
    <w:rsid w:val="002C72DD"/>
    <w:rsid w:val="002D01E3"/>
    <w:rsid w:val="002D02B3"/>
    <w:rsid w:val="002D0997"/>
    <w:rsid w:val="002D13ED"/>
    <w:rsid w:val="002D1863"/>
    <w:rsid w:val="002D1F3C"/>
    <w:rsid w:val="002D2BEA"/>
    <w:rsid w:val="002D2C1E"/>
    <w:rsid w:val="002D318D"/>
    <w:rsid w:val="002D32C5"/>
    <w:rsid w:val="002D3912"/>
    <w:rsid w:val="002D57F5"/>
    <w:rsid w:val="002D6DBF"/>
    <w:rsid w:val="002D6E41"/>
    <w:rsid w:val="002D776E"/>
    <w:rsid w:val="002D77B0"/>
    <w:rsid w:val="002D78A3"/>
    <w:rsid w:val="002D79BF"/>
    <w:rsid w:val="002E0723"/>
    <w:rsid w:val="002E10FB"/>
    <w:rsid w:val="002E18B2"/>
    <w:rsid w:val="002E192B"/>
    <w:rsid w:val="002E1EF6"/>
    <w:rsid w:val="002E211E"/>
    <w:rsid w:val="002E3D88"/>
    <w:rsid w:val="002E5470"/>
    <w:rsid w:val="002E5CED"/>
    <w:rsid w:val="002E5F98"/>
    <w:rsid w:val="002E6009"/>
    <w:rsid w:val="002E6626"/>
    <w:rsid w:val="002E68FD"/>
    <w:rsid w:val="002E6926"/>
    <w:rsid w:val="002E6A01"/>
    <w:rsid w:val="002E6B1E"/>
    <w:rsid w:val="002E6B71"/>
    <w:rsid w:val="002F010A"/>
    <w:rsid w:val="002F038C"/>
    <w:rsid w:val="002F0571"/>
    <w:rsid w:val="002F0C7A"/>
    <w:rsid w:val="002F13ED"/>
    <w:rsid w:val="002F38F2"/>
    <w:rsid w:val="002F4489"/>
    <w:rsid w:val="002F48CE"/>
    <w:rsid w:val="002F48DD"/>
    <w:rsid w:val="002F573C"/>
    <w:rsid w:val="002F6544"/>
    <w:rsid w:val="002F730B"/>
    <w:rsid w:val="002F76E7"/>
    <w:rsid w:val="002F770D"/>
    <w:rsid w:val="00300CAB"/>
    <w:rsid w:val="00301512"/>
    <w:rsid w:val="0030157A"/>
    <w:rsid w:val="003019D6"/>
    <w:rsid w:val="00302740"/>
    <w:rsid w:val="00302E65"/>
    <w:rsid w:val="0030313F"/>
    <w:rsid w:val="00303B31"/>
    <w:rsid w:val="00303DC9"/>
    <w:rsid w:val="00303E1F"/>
    <w:rsid w:val="00303F9C"/>
    <w:rsid w:val="00303FA7"/>
    <w:rsid w:val="003043D1"/>
    <w:rsid w:val="0030459D"/>
    <w:rsid w:val="00304837"/>
    <w:rsid w:val="00304B46"/>
    <w:rsid w:val="00306326"/>
    <w:rsid w:val="003071F9"/>
    <w:rsid w:val="0031025A"/>
    <w:rsid w:val="003104AE"/>
    <w:rsid w:val="003105EB"/>
    <w:rsid w:val="00311932"/>
    <w:rsid w:val="003138FC"/>
    <w:rsid w:val="0031417F"/>
    <w:rsid w:val="00314491"/>
    <w:rsid w:val="00314982"/>
    <w:rsid w:val="00315107"/>
    <w:rsid w:val="00315297"/>
    <w:rsid w:val="00315865"/>
    <w:rsid w:val="003170A0"/>
    <w:rsid w:val="00317B11"/>
    <w:rsid w:val="0032065E"/>
    <w:rsid w:val="003208CA"/>
    <w:rsid w:val="0032121F"/>
    <w:rsid w:val="003215AC"/>
    <w:rsid w:val="00321800"/>
    <w:rsid w:val="00321F14"/>
    <w:rsid w:val="00322B9A"/>
    <w:rsid w:val="00322F24"/>
    <w:rsid w:val="0032460F"/>
    <w:rsid w:val="00324C93"/>
    <w:rsid w:val="0032593A"/>
    <w:rsid w:val="003261CC"/>
    <w:rsid w:val="0032758E"/>
    <w:rsid w:val="00327936"/>
    <w:rsid w:val="00327A62"/>
    <w:rsid w:val="00327C92"/>
    <w:rsid w:val="00330CE6"/>
    <w:rsid w:val="00330EB2"/>
    <w:rsid w:val="003318FC"/>
    <w:rsid w:val="003333B2"/>
    <w:rsid w:val="003337C5"/>
    <w:rsid w:val="00333AA8"/>
    <w:rsid w:val="00334098"/>
    <w:rsid w:val="00335EDE"/>
    <w:rsid w:val="00336604"/>
    <w:rsid w:val="00336BC2"/>
    <w:rsid w:val="00337148"/>
    <w:rsid w:val="00337729"/>
    <w:rsid w:val="00340200"/>
    <w:rsid w:val="00340FA0"/>
    <w:rsid w:val="00341A7D"/>
    <w:rsid w:val="003423E4"/>
    <w:rsid w:val="003434AD"/>
    <w:rsid w:val="0034481B"/>
    <w:rsid w:val="00344CB0"/>
    <w:rsid w:val="003456EE"/>
    <w:rsid w:val="0034594B"/>
    <w:rsid w:val="00346451"/>
    <w:rsid w:val="00346F60"/>
    <w:rsid w:val="00347021"/>
    <w:rsid w:val="00347045"/>
    <w:rsid w:val="003509F4"/>
    <w:rsid w:val="00350C1B"/>
    <w:rsid w:val="00351EF8"/>
    <w:rsid w:val="0035245C"/>
    <w:rsid w:val="003526BE"/>
    <w:rsid w:val="003530E7"/>
    <w:rsid w:val="003530F2"/>
    <w:rsid w:val="003534F1"/>
    <w:rsid w:val="0035465E"/>
    <w:rsid w:val="003552D9"/>
    <w:rsid w:val="0035548A"/>
    <w:rsid w:val="003561AA"/>
    <w:rsid w:val="00357A7F"/>
    <w:rsid w:val="00360C46"/>
    <w:rsid w:val="00361B9A"/>
    <w:rsid w:val="00362193"/>
    <w:rsid w:val="003625C9"/>
    <w:rsid w:val="00362820"/>
    <w:rsid w:val="00362988"/>
    <w:rsid w:val="00364CFE"/>
    <w:rsid w:val="00364EE0"/>
    <w:rsid w:val="00365421"/>
    <w:rsid w:val="0036550E"/>
    <w:rsid w:val="00365ED3"/>
    <w:rsid w:val="00365F2A"/>
    <w:rsid w:val="00366475"/>
    <w:rsid w:val="003665B4"/>
    <w:rsid w:val="00367797"/>
    <w:rsid w:val="003700F7"/>
    <w:rsid w:val="00370A4B"/>
    <w:rsid w:val="00370DFC"/>
    <w:rsid w:val="003719A7"/>
    <w:rsid w:val="00372CD4"/>
    <w:rsid w:val="00373307"/>
    <w:rsid w:val="003736BA"/>
    <w:rsid w:val="00373C00"/>
    <w:rsid w:val="00373CF3"/>
    <w:rsid w:val="003740FD"/>
    <w:rsid w:val="0037534F"/>
    <w:rsid w:val="0037543B"/>
    <w:rsid w:val="003766B5"/>
    <w:rsid w:val="00376E4F"/>
    <w:rsid w:val="00377041"/>
    <w:rsid w:val="00377669"/>
    <w:rsid w:val="00380175"/>
    <w:rsid w:val="00380A81"/>
    <w:rsid w:val="00380B5E"/>
    <w:rsid w:val="00380BC8"/>
    <w:rsid w:val="00380F60"/>
    <w:rsid w:val="003819FA"/>
    <w:rsid w:val="003830B9"/>
    <w:rsid w:val="00383496"/>
    <w:rsid w:val="00383B47"/>
    <w:rsid w:val="0038421C"/>
    <w:rsid w:val="0038506F"/>
    <w:rsid w:val="00385A17"/>
    <w:rsid w:val="00385EF7"/>
    <w:rsid w:val="0038603B"/>
    <w:rsid w:val="00387AB2"/>
    <w:rsid w:val="003905C2"/>
    <w:rsid w:val="0039119B"/>
    <w:rsid w:val="00392182"/>
    <w:rsid w:val="00392CD4"/>
    <w:rsid w:val="003944A5"/>
    <w:rsid w:val="00394F5C"/>
    <w:rsid w:val="0039536B"/>
    <w:rsid w:val="003955F9"/>
    <w:rsid w:val="0039577B"/>
    <w:rsid w:val="003962E1"/>
    <w:rsid w:val="00396C18"/>
    <w:rsid w:val="003979C8"/>
    <w:rsid w:val="00397B4F"/>
    <w:rsid w:val="00397DE8"/>
    <w:rsid w:val="003A07E1"/>
    <w:rsid w:val="003A1099"/>
    <w:rsid w:val="003A15B9"/>
    <w:rsid w:val="003A249D"/>
    <w:rsid w:val="003A2AB9"/>
    <w:rsid w:val="003A2CA7"/>
    <w:rsid w:val="003A3232"/>
    <w:rsid w:val="003A36EE"/>
    <w:rsid w:val="003A3773"/>
    <w:rsid w:val="003A43A2"/>
    <w:rsid w:val="003A50AF"/>
    <w:rsid w:val="003A5A01"/>
    <w:rsid w:val="003A5F81"/>
    <w:rsid w:val="003A66C9"/>
    <w:rsid w:val="003A7B6A"/>
    <w:rsid w:val="003B03E8"/>
    <w:rsid w:val="003B04B2"/>
    <w:rsid w:val="003B1462"/>
    <w:rsid w:val="003B151C"/>
    <w:rsid w:val="003B15EB"/>
    <w:rsid w:val="003B1760"/>
    <w:rsid w:val="003B1D01"/>
    <w:rsid w:val="003B25CC"/>
    <w:rsid w:val="003B284C"/>
    <w:rsid w:val="003B2FE7"/>
    <w:rsid w:val="003B366C"/>
    <w:rsid w:val="003B3865"/>
    <w:rsid w:val="003B398D"/>
    <w:rsid w:val="003B3D55"/>
    <w:rsid w:val="003B3DE0"/>
    <w:rsid w:val="003B411F"/>
    <w:rsid w:val="003B4323"/>
    <w:rsid w:val="003B4F70"/>
    <w:rsid w:val="003B5B84"/>
    <w:rsid w:val="003B603F"/>
    <w:rsid w:val="003B6163"/>
    <w:rsid w:val="003B6DE2"/>
    <w:rsid w:val="003B7035"/>
    <w:rsid w:val="003B7309"/>
    <w:rsid w:val="003B73CE"/>
    <w:rsid w:val="003B79D5"/>
    <w:rsid w:val="003C1CCE"/>
    <w:rsid w:val="003C22B5"/>
    <w:rsid w:val="003C2C87"/>
    <w:rsid w:val="003C3238"/>
    <w:rsid w:val="003C327C"/>
    <w:rsid w:val="003C367A"/>
    <w:rsid w:val="003C36EC"/>
    <w:rsid w:val="003C3863"/>
    <w:rsid w:val="003C3EB9"/>
    <w:rsid w:val="003C3FFB"/>
    <w:rsid w:val="003C4EB1"/>
    <w:rsid w:val="003C5987"/>
    <w:rsid w:val="003C5CA1"/>
    <w:rsid w:val="003C5FD8"/>
    <w:rsid w:val="003C6BA0"/>
    <w:rsid w:val="003C6E1E"/>
    <w:rsid w:val="003C7152"/>
    <w:rsid w:val="003D0497"/>
    <w:rsid w:val="003D09B8"/>
    <w:rsid w:val="003D09BC"/>
    <w:rsid w:val="003D3319"/>
    <w:rsid w:val="003D3F9F"/>
    <w:rsid w:val="003D4058"/>
    <w:rsid w:val="003D620F"/>
    <w:rsid w:val="003E0505"/>
    <w:rsid w:val="003E202A"/>
    <w:rsid w:val="003E24C3"/>
    <w:rsid w:val="003E30F0"/>
    <w:rsid w:val="003E3B61"/>
    <w:rsid w:val="003E4878"/>
    <w:rsid w:val="003E4EC9"/>
    <w:rsid w:val="003E51F2"/>
    <w:rsid w:val="003E54A7"/>
    <w:rsid w:val="003E57DD"/>
    <w:rsid w:val="003E5CEF"/>
    <w:rsid w:val="003E6691"/>
    <w:rsid w:val="003E6729"/>
    <w:rsid w:val="003E6894"/>
    <w:rsid w:val="003E69E4"/>
    <w:rsid w:val="003E6D46"/>
    <w:rsid w:val="003E78AC"/>
    <w:rsid w:val="003E7F48"/>
    <w:rsid w:val="003E7FEB"/>
    <w:rsid w:val="003F0920"/>
    <w:rsid w:val="003F09F1"/>
    <w:rsid w:val="003F1579"/>
    <w:rsid w:val="003F1742"/>
    <w:rsid w:val="003F1E03"/>
    <w:rsid w:val="003F24E2"/>
    <w:rsid w:val="003F26F9"/>
    <w:rsid w:val="003F282F"/>
    <w:rsid w:val="003F2A37"/>
    <w:rsid w:val="003F31F5"/>
    <w:rsid w:val="003F3BD0"/>
    <w:rsid w:val="003F4BA4"/>
    <w:rsid w:val="003F547B"/>
    <w:rsid w:val="003F6435"/>
    <w:rsid w:val="003F67F9"/>
    <w:rsid w:val="003F6D0D"/>
    <w:rsid w:val="003F7148"/>
    <w:rsid w:val="003F720D"/>
    <w:rsid w:val="003F786E"/>
    <w:rsid w:val="003F7D42"/>
    <w:rsid w:val="003F7E5A"/>
    <w:rsid w:val="0040050B"/>
    <w:rsid w:val="00400614"/>
    <w:rsid w:val="0040072C"/>
    <w:rsid w:val="004008E8"/>
    <w:rsid w:val="00400BE2"/>
    <w:rsid w:val="00401A63"/>
    <w:rsid w:val="00401D7A"/>
    <w:rsid w:val="00402442"/>
    <w:rsid w:val="004026DB"/>
    <w:rsid w:val="00402AD1"/>
    <w:rsid w:val="004035BA"/>
    <w:rsid w:val="004043E3"/>
    <w:rsid w:val="004047FD"/>
    <w:rsid w:val="00404B94"/>
    <w:rsid w:val="0040574B"/>
    <w:rsid w:val="00406C44"/>
    <w:rsid w:val="00406D4A"/>
    <w:rsid w:val="00407DF9"/>
    <w:rsid w:val="00410277"/>
    <w:rsid w:val="004113B5"/>
    <w:rsid w:val="00411987"/>
    <w:rsid w:val="004126EC"/>
    <w:rsid w:val="00412B36"/>
    <w:rsid w:val="00413A7C"/>
    <w:rsid w:val="004141C1"/>
    <w:rsid w:val="00414305"/>
    <w:rsid w:val="00414908"/>
    <w:rsid w:val="0041491D"/>
    <w:rsid w:val="00414AB8"/>
    <w:rsid w:val="0041666A"/>
    <w:rsid w:val="00416916"/>
    <w:rsid w:val="00417094"/>
    <w:rsid w:val="0041776F"/>
    <w:rsid w:val="00417A63"/>
    <w:rsid w:val="004200ED"/>
    <w:rsid w:val="00420205"/>
    <w:rsid w:val="00420231"/>
    <w:rsid w:val="00420A23"/>
    <w:rsid w:val="00420A37"/>
    <w:rsid w:val="00420B41"/>
    <w:rsid w:val="00420E07"/>
    <w:rsid w:val="00422234"/>
    <w:rsid w:val="00422F1D"/>
    <w:rsid w:val="004237DD"/>
    <w:rsid w:val="00423ACE"/>
    <w:rsid w:val="00423CCC"/>
    <w:rsid w:val="004245C0"/>
    <w:rsid w:val="00424676"/>
    <w:rsid w:val="00425EEA"/>
    <w:rsid w:val="004277E1"/>
    <w:rsid w:val="004310DF"/>
    <w:rsid w:val="004318A7"/>
    <w:rsid w:val="004322DB"/>
    <w:rsid w:val="00432922"/>
    <w:rsid w:val="004342D0"/>
    <w:rsid w:val="004346EE"/>
    <w:rsid w:val="00436BE9"/>
    <w:rsid w:val="00436D55"/>
    <w:rsid w:val="00437569"/>
    <w:rsid w:val="00437603"/>
    <w:rsid w:val="00437911"/>
    <w:rsid w:val="0044010B"/>
    <w:rsid w:val="004403B3"/>
    <w:rsid w:val="0044077F"/>
    <w:rsid w:val="004407B3"/>
    <w:rsid w:val="004410BA"/>
    <w:rsid w:val="0044155B"/>
    <w:rsid w:val="004428B8"/>
    <w:rsid w:val="00442AC4"/>
    <w:rsid w:val="00442E55"/>
    <w:rsid w:val="00443362"/>
    <w:rsid w:val="00443837"/>
    <w:rsid w:val="00443F4F"/>
    <w:rsid w:val="00444320"/>
    <w:rsid w:val="004448FD"/>
    <w:rsid w:val="00444AD0"/>
    <w:rsid w:val="004450EC"/>
    <w:rsid w:val="00445623"/>
    <w:rsid w:val="00445CBA"/>
    <w:rsid w:val="0044629B"/>
    <w:rsid w:val="0044643F"/>
    <w:rsid w:val="00446543"/>
    <w:rsid w:val="004465B5"/>
    <w:rsid w:val="00447500"/>
    <w:rsid w:val="00447718"/>
    <w:rsid w:val="00450BD6"/>
    <w:rsid w:val="004518FA"/>
    <w:rsid w:val="004523F1"/>
    <w:rsid w:val="00452642"/>
    <w:rsid w:val="00454C1D"/>
    <w:rsid w:val="00460E8A"/>
    <w:rsid w:val="0046105C"/>
    <w:rsid w:val="004622B6"/>
    <w:rsid w:val="004623EF"/>
    <w:rsid w:val="004624AD"/>
    <w:rsid w:val="00463D89"/>
    <w:rsid w:val="0046482F"/>
    <w:rsid w:val="0046570E"/>
    <w:rsid w:val="00465EB3"/>
    <w:rsid w:val="004668F9"/>
    <w:rsid w:val="00466DEF"/>
    <w:rsid w:val="00467B7D"/>
    <w:rsid w:val="00467B8F"/>
    <w:rsid w:val="00467E64"/>
    <w:rsid w:val="004702A6"/>
    <w:rsid w:val="00470548"/>
    <w:rsid w:val="004711BF"/>
    <w:rsid w:val="00471BFA"/>
    <w:rsid w:val="00471C4F"/>
    <w:rsid w:val="0047211A"/>
    <w:rsid w:val="0047221F"/>
    <w:rsid w:val="004724A2"/>
    <w:rsid w:val="00472A1A"/>
    <w:rsid w:val="00473F71"/>
    <w:rsid w:val="004744F9"/>
    <w:rsid w:val="00474CFC"/>
    <w:rsid w:val="004771FF"/>
    <w:rsid w:val="00477335"/>
    <w:rsid w:val="00477701"/>
    <w:rsid w:val="004778A0"/>
    <w:rsid w:val="0047794E"/>
    <w:rsid w:val="004801E5"/>
    <w:rsid w:val="00481576"/>
    <w:rsid w:val="00481CDD"/>
    <w:rsid w:val="00481FF8"/>
    <w:rsid w:val="004821A7"/>
    <w:rsid w:val="00483554"/>
    <w:rsid w:val="00484315"/>
    <w:rsid w:val="0048494A"/>
    <w:rsid w:val="00484A3B"/>
    <w:rsid w:val="00484CCE"/>
    <w:rsid w:val="00485443"/>
    <w:rsid w:val="00486C3E"/>
    <w:rsid w:val="00486C3F"/>
    <w:rsid w:val="00487CBB"/>
    <w:rsid w:val="00487EE8"/>
    <w:rsid w:val="00487FF0"/>
    <w:rsid w:val="00490769"/>
    <w:rsid w:val="00490E5D"/>
    <w:rsid w:val="00493D52"/>
    <w:rsid w:val="00494FC6"/>
    <w:rsid w:val="004955BD"/>
    <w:rsid w:val="00495649"/>
    <w:rsid w:val="004957E0"/>
    <w:rsid w:val="00495C39"/>
    <w:rsid w:val="00497525"/>
    <w:rsid w:val="004979D8"/>
    <w:rsid w:val="004A01CB"/>
    <w:rsid w:val="004A11FE"/>
    <w:rsid w:val="004A130C"/>
    <w:rsid w:val="004A13A3"/>
    <w:rsid w:val="004A2AAF"/>
    <w:rsid w:val="004A2ADD"/>
    <w:rsid w:val="004A30B8"/>
    <w:rsid w:val="004A3262"/>
    <w:rsid w:val="004A3E33"/>
    <w:rsid w:val="004A40E6"/>
    <w:rsid w:val="004A4434"/>
    <w:rsid w:val="004A4DBB"/>
    <w:rsid w:val="004A4EB5"/>
    <w:rsid w:val="004A606A"/>
    <w:rsid w:val="004A73C5"/>
    <w:rsid w:val="004A773F"/>
    <w:rsid w:val="004A78FC"/>
    <w:rsid w:val="004A7D53"/>
    <w:rsid w:val="004B087B"/>
    <w:rsid w:val="004B1C79"/>
    <w:rsid w:val="004B2581"/>
    <w:rsid w:val="004B277A"/>
    <w:rsid w:val="004B2977"/>
    <w:rsid w:val="004B3EB1"/>
    <w:rsid w:val="004B46C7"/>
    <w:rsid w:val="004B4C60"/>
    <w:rsid w:val="004B566A"/>
    <w:rsid w:val="004B6E0C"/>
    <w:rsid w:val="004B7A53"/>
    <w:rsid w:val="004C0526"/>
    <w:rsid w:val="004C0B3B"/>
    <w:rsid w:val="004C145E"/>
    <w:rsid w:val="004C182A"/>
    <w:rsid w:val="004C1B51"/>
    <w:rsid w:val="004C26DE"/>
    <w:rsid w:val="004C2E84"/>
    <w:rsid w:val="004C343D"/>
    <w:rsid w:val="004C3A5C"/>
    <w:rsid w:val="004C4080"/>
    <w:rsid w:val="004C46A4"/>
    <w:rsid w:val="004C50AF"/>
    <w:rsid w:val="004C6CC7"/>
    <w:rsid w:val="004C79A9"/>
    <w:rsid w:val="004C7CB5"/>
    <w:rsid w:val="004C7F0C"/>
    <w:rsid w:val="004D0609"/>
    <w:rsid w:val="004D10A1"/>
    <w:rsid w:val="004D1EB6"/>
    <w:rsid w:val="004D2581"/>
    <w:rsid w:val="004D340B"/>
    <w:rsid w:val="004D3898"/>
    <w:rsid w:val="004D3BE5"/>
    <w:rsid w:val="004D3F09"/>
    <w:rsid w:val="004D4262"/>
    <w:rsid w:val="004D45D6"/>
    <w:rsid w:val="004D5015"/>
    <w:rsid w:val="004D5234"/>
    <w:rsid w:val="004D7E7A"/>
    <w:rsid w:val="004D7EF4"/>
    <w:rsid w:val="004E2A17"/>
    <w:rsid w:val="004E3BCB"/>
    <w:rsid w:val="004E5095"/>
    <w:rsid w:val="004E5340"/>
    <w:rsid w:val="004E5753"/>
    <w:rsid w:val="004E5C53"/>
    <w:rsid w:val="004E5D5A"/>
    <w:rsid w:val="004E64A0"/>
    <w:rsid w:val="004E690B"/>
    <w:rsid w:val="004E7073"/>
    <w:rsid w:val="004E7153"/>
    <w:rsid w:val="004E7C1E"/>
    <w:rsid w:val="004F0D60"/>
    <w:rsid w:val="004F169C"/>
    <w:rsid w:val="004F1D60"/>
    <w:rsid w:val="004F1E2F"/>
    <w:rsid w:val="004F329E"/>
    <w:rsid w:val="004F3EF5"/>
    <w:rsid w:val="004F469B"/>
    <w:rsid w:val="004F4E69"/>
    <w:rsid w:val="004F5017"/>
    <w:rsid w:val="004F5097"/>
    <w:rsid w:val="004F5811"/>
    <w:rsid w:val="004F5BF5"/>
    <w:rsid w:val="004F60B7"/>
    <w:rsid w:val="004F7B16"/>
    <w:rsid w:val="004F7D40"/>
    <w:rsid w:val="00500797"/>
    <w:rsid w:val="00500B3E"/>
    <w:rsid w:val="0050112A"/>
    <w:rsid w:val="00501696"/>
    <w:rsid w:val="00501E43"/>
    <w:rsid w:val="00501F71"/>
    <w:rsid w:val="00502960"/>
    <w:rsid w:val="00502D0A"/>
    <w:rsid w:val="00503CAE"/>
    <w:rsid w:val="0050433C"/>
    <w:rsid w:val="00504A94"/>
    <w:rsid w:val="00504BF3"/>
    <w:rsid w:val="005050A2"/>
    <w:rsid w:val="00505484"/>
    <w:rsid w:val="0050553D"/>
    <w:rsid w:val="0050644F"/>
    <w:rsid w:val="00506C99"/>
    <w:rsid w:val="00506D5E"/>
    <w:rsid w:val="00507EA5"/>
    <w:rsid w:val="005108F5"/>
    <w:rsid w:val="00511101"/>
    <w:rsid w:val="0051139C"/>
    <w:rsid w:val="0051146C"/>
    <w:rsid w:val="00512629"/>
    <w:rsid w:val="00512A47"/>
    <w:rsid w:val="005131F7"/>
    <w:rsid w:val="00514854"/>
    <w:rsid w:val="005148C6"/>
    <w:rsid w:val="00514907"/>
    <w:rsid w:val="00514C59"/>
    <w:rsid w:val="0051580F"/>
    <w:rsid w:val="00516E25"/>
    <w:rsid w:val="00517B3E"/>
    <w:rsid w:val="0052005D"/>
    <w:rsid w:val="00520274"/>
    <w:rsid w:val="005202FE"/>
    <w:rsid w:val="00520991"/>
    <w:rsid w:val="005213D6"/>
    <w:rsid w:val="005215EF"/>
    <w:rsid w:val="00521B72"/>
    <w:rsid w:val="005222AC"/>
    <w:rsid w:val="0052398C"/>
    <w:rsid w:val="00523CC6"/>
    <w:rsid w:val="00523D53"/>
    <w:rsid w:val="00523E7B"/>
    <w:rsid w:val="005242F3"/>
    <w:rsid w:val="0052437D"/>
    <w:rsid w:val="0052477D"/>
    <w:rsid w:val="00524A7B"/>
    <w:rsid w:val="00525566"/>
    <w:rsid w:val="00525571"/>
    <w:rsid w:val="0052614B"/>
    <w:rsid w:val="005263F8"/>
    <w:rsid w:val="00527026"/>
    <w:rsid w:val="00527593"/>
    <w:rsid w:val="005307D1"/>
    <w:rsid w:val="005322E5"/>
    <w:rsid w:val="00532DCB"/>
    <w:rsid w:val="00533E7B"/>
    <w:rsid w:val="00534B06"/>
    <w:rsid w:val="00534C35"/>
    <w:rsid w:val="005351F3"/>
    <w:rsid w:val="00535304"/>
    <w:rsid w:val="0053588F"/>
    <w:rsid w:val="00536187"/>
    <w:rsid w:val="005365B1"/>
    <w:rsid w:val="00536F4E"/>
    <w:rsid w:val="0053724F"/>
    <w:rsid w:val="005373AD"/>
    <w:rsid w:val="00537A24"/>
    <w:rsid w:val="00540A33"/>
    <w:rsid w:val="00540FCB"/>
    <w:rsid w:val="005411C5"/>
    <w:rsid w:val="0054160E"/>
    <w:rsid w:val="00541B37"/>
    <w:rsid w:val="00542150"/>
    <w:rsid w:val="0054341A"/>
    <w:rsid w:val="0054348D"/>
    <w:rsid w:val="00543669"/>
    <w:rsid w:val="0054374B"/>
    <w:rsid w:val="005441B8"/>
    <w:rsid w:val="0054445F"/>
    <w:rsid w:val="005444EF"/>
    <w:rsid w:val="005446DB"/>
    <w:rsid w:val="005448BC"/>
    <w:rsid w:val="00545B99"/>
    <w:rsid w:val="00545F25"/>
    <w:rsid w:val="00546DB9"/>
    <w:rsid w:val="0054761F"/>
    <w:rsid w:val="00547EB7"/>
    <w:rsid w:val="00550BC1"/>
    <w:rsid w:val="00550DD8"/>
    <w:rsid w:val="00552B6D"/>
    <w:rsid w:val="00552CF2"/>
    <w:rsid w:val="0055357F"/>
    <w:rsid w:val="0055400A"/>
    <w:rsid w:val="005547AF"/>
    <w:rsid w:val="00554961"/>
    <w:rsid w:val="00554988"/>
    <w:rsid w:val="00554E78"/>
    <w:rsid w:val="00555474"/>
    <w:rsid w:val="00555949"/>
    <w:rsid w:val="00555AA1"/>
    <w:rsid w:val="00555AFE"/>
    <w:rsid w:val="00555DB9"/>
    <w:rsid w:val="00555EA2"/>
    <w:rsid w:val="00555F45"/>
    <w:rsid w:val="00556A38"/>
    <w:rsid w:val="005572ED"/>
    <w:rsid w:val="00557800"/>
    <w:rsid w:val="00557A6D"/>
    <w:rsid w:val="00561020"/>
    <w:rsid w:val="00561424"/>
    <w:rsid w:val="005615B1"/>
    <w:rsid w:val="00563E28"/>
    <w:rsid w:val="0056418A"/>
    <w:rsid w:val="00564328"/>
    <w:rsid w:val="00564F56"/>
    <w:rsid w:val="00564FC6"/>
    <w:rsid w:val="0056581E"/>
    <w:rsid w:val="0056605B"/>
    <w:rsid w:val="005666FF"/>
    <w:rsid w:val="00567D45"/>
    <w:rsid w:val="00567E37"/>
    <w:rsid w:val="005707A0"/>
    <w:rsid w:val="00572DEE"/>
    <w:rsid w:val="00572E33"/>
    <w:rsid w:val="00573304"/>
    <w:rsid w:val="005752F7"/>
    <w:rsid w:val="00575EF5"/>
    <w:rsid w:val="005766A8"/>
    <w:rsid w:val="00576B40"/>
    <w:rsid w:val="0057765F"/>
    <w:rsid w:val="00580889"/>
    <w:rsid w:val="00580984"/>
    <w:rsid w:val="00582EE2"/>
    <w:rsid w:val="005855E7"/>
    <w:rsid w:val="00585673"/>
    <w:rsid w:val="005857D9"/>
    <w:rsid w:val="00586063"/>
    <w:rsid w:val="005865B9"/>
    <w:rsid w:val="00586745"/>
    <w:rsid w:val="00590555"/>
    <w:rsid w:val="005908F1"/>
    <w:rsid w:val="00590DFC"/>
    <w:rsid w:val="00591093"/>
    <w:rsid w:val="00591196"/>
    <w:rsid w:val="00592DD8"/>
    <w:rsid w:val="00592F89"/>
    <w:rsid w:val="0059303B"/>
    <w:rsid w:val="00593433"/>
    <w:rsid w:val="00593641"/>
    <w:rsid w:val="0059388B"/>
    <w:rsid w:val="005939D8"/>
    <w:rsid w:val="005940AF"/>
    <w:rsid w:val="00595BE9"/>
    <w:rsid w:val="005971E0"/>
    <w:rsid w:val="005A0569"/>
    <w:rsid w:val="005A0B8A"/>
    <w:rsid w:val="005A1424"/>
    <w:rsid w:val="005A2105"/>
    <w:rsid w:val="005A248F"/>
    <w:rsid w:val="005A28D2"/>
    <w:rsid w:val="005A297A"/>
    <w:rsid w:val="005A3419"/>
    <w:rsid w:val="005A468C"/>
    <w:rsid w:val="005A4A36"/>
    <w:rsid w:val="005A4BC3"/>
    <w:rsid w:val="005A4EB5"/>
    <w:rsid w:val="005A4EE5"/>
    <w:rsid w:val="005A6187"/>
    <w:rsid w:val="005A62D7"/>
    <w:rsid w:val="005A6584"/>
    <w:rsid w:val="005A6D07"/>
    <w:rsid w:val="005A6FF3"/>
    <w:rsid w:val="005A755F"/>
    <w:rsid w:val="005B0053"/>
    <w:rsid w:val="005B048C"/>
    <w:rsid w:val="005B1AC7"/>
    <w:rsid w:val="005B1C3D"/>
    <w:rsid w:val="005B2025"/>
    <w:rsid w:val="005B4007"/>
    <w:rsid w:val="005B42DD"/>
    <w:rsid w:val="005B641B"/>
    <w:rsid w:val="005B6E81"/>
    <w:rsid w:val="005B7CF1"/>
    <w:rsid w:val="005C0037"/>
    <w:rsid w:val="005C057C"/>
    <w:rsid w:val="005C059B"/>
    <w:rsid w:val="005C083E"/>
    <w:rsid w:val="005C0AC3"/>
    <w:rsid w:val="005C1696"/>
    <w:rsid w:val="005C194A"/>
    <w:rsid w:val="005C328F"/>
    <w:rsid w:val="005C36BA"/>
    <w:rsid w:val="005C5E26"/>
    <w:rsid w:val="005C67C6"/>
    <w:rsid w:val="005C6A3A"/>
    <w:rsid w:val="005D042B"/>
    <w:rsid w:val="005D0AAC"/>
    <w:rsid w:val="005D0DB8"/>
    <w:rsid w:val="005D0FFE"/>
    <w:rsid w:val="005D10CB"/>
    <w:rsid w:val="005D14A6"/>
    <w:rsid w:val="005D1E65"/>
    <w:rsid w:val="005D3233"/>
    <w:rsid w:val="005D4557"/>
    <w:rsid w:val="005D4888"/>
    <w:rsid w:val="005D4C5D"/>
    <w:rsid w:val="005D4FEF"/>
    <w:rsid w:val="005D509F"/>
    <w:rsid w:val="005D54C8"/>
    <w:rsid w:val="005D75E5"/>
    <w:rsid w:val="005E026C"/>
    <w:rsid w:val="005E0454"/>
    <w:rsid w:val="005E0E8F"/>
    <w:rsid w:val="005E175E"/>
    <w:rsid w:val="005E1920"/>
    <w:rsid w:val="005E1CFF"/>
    <w:rsid w:val="005E22FF"/>
    <w:rsid w:val="005E2485"/>
    <w:rsid w:val="005E2BE4"/>
    <w:rsid w:val="005E30D6"/>
    <w:rsid w:val="005E4648"/>
    <w:rsid w:val="005E4AE8"/>
    <w:rsid w:val="005E4F58"/>
    <w:rsid w:val="005E6179"/>
    <w:rsid w:val="005E6C76"/>
    <w:rsid w:val="005E6D56"/>
    <w:rsid w:val="005E6F9F"/>
    <w:rsid w:val="005F10FA"/>
    <w:rsid w:val="005F14E1"/>
    <w:rsid w:val="005F1D12"/>
    <w:rsid w:val="005F2DD5"/>
    <w:rsid w:val="005F415A"/>
    <w:rsid w:val="005F4D28"/>
    <w:rsid w:val="005F4F35"/>
    <w:rsid w:val="005F50BB"/>
    <w:rsid w:val="005F532D"/>
    <w:rsid w:val="005F67FD"/>
    <w:rsid w:val="005F6A4A"/>
    <w:rsid w:val="005F6E40"/>
    <w:rsid w:val="005F6F7E"/>
    <w:rsid w:val="005F7437"/>
    <w:rsid w:val="005F76A8"/>
    <w:rsid w:val="00600871"/>
    <w:rsid w:val="00600C3A"/>
    <w:rsid w:val="00600CD5"/>
    <w:rsid w:val="00601E42"/>
    <w:rsid w:val="006029EA"/>
    <w:rsid w:val="00602A59"/>
    <w:rsid w:val="00602C5A"/>
    <w:rsid w:val="006033A1"/>
    <w:rsid w:val="006033AD"/>
    <w:rsid w:val="00603690"/>
    <w:rsid w:val="00604122"/>
    <w:rsid w:val="00604269"/>
    <w:rsid w:val="006055AA"/>
    <w:rsid w:val="0060570F"/>
    <w:rsid w:val="00606C17"/>
    <w:rsid w:val="00606DF8"/>
    <w:rsid w:val="0060724A"/>
    <w:rsid w:val="006108C5"/>
    <w:rsid w:val="00611968"/>
    <w:rsid w:val="00612EE3"/>
    <w:rsid w:val="00613108"/>
    <w:rsid w:val="00613519"/>
    <w:rsid w:val="00613B8F"/>
    <w:rsid w:val="00613F77"/>
    <w:rsid w:val="00614045"/>
    <w:rsid w:val="00614960"/>
    <w:rsid w:val="00614A17"/>
    <w:rsid w:val="00614D73"/>
    <w:rsid w:val="006156D3"/>
    <w:rsid w:val="00615A95"/>
    <w:rsid w:val="00615B19"/>
    <w:rsid w:val="00617BC3"/>
    <w:rsid w:val="0062003A"/>
    <w:rsid w:val="00620A0B"/>
    <w:rsid w:val="00621B5D"/>
    <w:rsid w:val="00622029"/>
    <w:rsid w:val="006222B0"/>
    <w:rsid w:val="00623930"/>
    <w:rsid w:val="00623DFC"/>
    <w:rsid w:val="00623FD3"/>
    <w:rsid w:val="00624395"/>
    <w:rsid w:val="00624931"/>
    <w:rsid w:val="00625198"/>
    <w:rsid w:val="00625CA2"/>
    <w:rsid w:val="00625E25"/>
    <w:rsid w:val="006267B9"/>
    <w:rsid w:val="00626F0F"/>
    <w:rsid w:val="006270AC"/>
    <w:rsid w:val="00627282"/>
    <w:rsid w:val="006277A8"/>
    <w:rsid w:val="00630847"/>
    <w:rsid w:val="00630975"/>
    <w:rsid w:val="00630C15"/>
    <w:rsid w:val="00630E96"/>
    <w:rsid w:val="00631BDA"/>
    <w:rsid w:val="00631BEC"/>
    <w:rsid w:val="00631D6E"/>
    <w:rsid w:val="00631F52"/>
    <w:rsid w:val="00632743"/>
    <w:rsid w:val="00632E52"/>
    <w:rsid w:val="006332EE"/>
    <w:rsid w:val="00633346"/>
    <w:rsid w:val="00633DD6"/>
    <w:rsid w:val="00634447"/>
    <w:rsid w:val="006344AC"/>
    <w:rsid w:val="00634AF7"/>
    <w:rsid w:val="00634FA8"/>
    <w:rsid w:val="0063543A"/>
    <w:rsid w:val="006357D6"/>
    <w:rsid w:val="006361EC"/>
    <w:rsid w:val="00637091"/>
    <w:rsid w:val="006375F2"/>
    <w:rsid w:val="00637858"/>
    <w:rsid w:val="0064110A"/>
    <w:rsid w:val="00641F03"/>
    <w:rsid w:val="00642312"/>
    <w:rsid w:val="00642376"/>
    <w:rsid w:val="00642AD0"/>
    <w:rsid w:val="00643E75"/>
    <w:rsid w:val="00644916"/>
    <w:rsid w:val="00644A4C"/>
    <w:rsid w:val="00644C87"/>
    <w:rsid w:val="00645A08"/>
    <w:rsid w:val="006471F9"/>
    <w:rsid w:val="00647578"/>
    <w:rsid w:val="006476D1"/>
    <w:rsid w:val="00651B82"/>
    <w:rsid w:val="00651BEA"/>
    <w:rsid w:val="00651F22"/>
    <w:rsid w:val="00651FBF"/>
    <w:rsid w:val="006528BD"/>
    <w:rsid w:val="00652A94"/>
    <w:rsid w:val="00653113"/>
    <w:rsid w:val="0065359E"/>
    <w:rsid w:val="00654899"/>
    <w:rsid w:val="00655B47"/>
    <w:rsid w:val="006563F3"/>
    <w:rsid w:val="00656562"/>
    <w:rsid w:val="006578ED"/>
    <w:rsid w:val="00660259"/>
    <w:rsid w:val="006605AE"/>
    <w:rsid w:val="006608C4"/>
    <w:rsid w:val="00661223"/>
    <w:rsid w:val="006614D2"/>
    <w:rsid w:val="00661E9D"/>
    <w:rsid w:val="00661F04"/>
    <w:rsid w:val="006622BD"/>
    <w:rsid w:val="00662926"/>
    <w:rsid w:val="00664EC7"/>
    <w:rsid w:val="00665593"/>
    <w:rsid w:val="00665BE2"/>
    <w:rsid w:val="006661C1"/>
    <w:rsid w:val="006678E1"/>
    <w:rsid w:val="00667945"/>
    <w:rsid w:val="0066795B"/>
    <w:rsid w:val="00667C9D"/>
    <w:rsid w:val="00667DE4"/>
    <w:rsid w:val="00670098"/>
    <w:rsid w:val="006709EC"/>
    <w:rsid w:val="00670BF4"/>
    <w:rsid w:val="00670D1D"/>
    <w:rsid w:val="00671E15"/>
    <w:rsid w:val="00672727"/>
    <w:rsid w:val="0067288A"/>
    <w:rsid w:val="0067288C"/>
    <w:rsid w:val="00673240"/>
    <w:rsid w:val="00673C2B"/>
    <w:rsid w:val="0067431D"/>
    <w:rsid w:val="0067462F"/>
    <w:rsid w:val="006747DB"/>
    <w:rsid w:val="00676AB0"/>
    <w:rsid w:val="00677138"/>
    <w:rsid w:val="00677552"/>
    <w:rsid w:val="0068037F"/>
    <w:rsid w:val="00680578"/>
    <w:rsid w:val="00680BA6"/>
    <w:rsid w:val="006811B5"/>
    <w:rsid w:val="006814DA"/>
    <w:rsid w:val="00681584"/>
    <w:rsid w:val="0068202F"/>
    <w:rsid w:val="006821F1"/>
    <w:rsid w:val="006823F9"/>
    <w:rsid w:val="00682482"/>
    <w:rsid w:val="006828C7"/>
    <w:rsid w:val="00682D62"/>
    <w:rsid w:val="00683BB0"/>
    <w:rsid w:val="00684C93"/>
    <w:rsid w:val="00686F22"/>
    <w:rsid w:val="00690797"/>
    <w:rsid w:val="00690AFE"/>
    <w:rsid w:val="00691AA2"/>
    <w:rsid w:val="0069238D"/>
    <w:rsid w:val="006923A8"/>
    <w:rsid w:val="00692D1E"/>
    <w:rsid w:val="00692E5D"/>
    <w:rsid w:val="0069306E"/>
    <w:rsid w:val="006935D8"/>
    <w:rsid w:val="0069364D"/>
    <w:rsid w:val="0069455C"/>
    <w:rsid w:val="00694C79"/>
    <w:rsid w:val="00694F6F"/>
    <w:rsid w:val="00696331"/>
    <w:rsid w:val="00696546"/>
    <w:rsid w:val="00696A05"/>
    <w:rsid w:val="00697679"/>
    <w:rsid w:val="006A0844"/>
    <w:rsid w:val="006A25C8"/>
    <w:rsid w:val="006A4198"/>
    <w:rsid w:val="006A455D"/>
    <w:rsid w:val="006A49B1"/>
    <w:rsid w:val="006A4E95"/>
    <w:rsid w:val="006A559C"/>
    <w:rsid w:val="006A5AE4"/>
    <w:rsid w:val="006A5CE2"/>
    <w:rsid w:val="006A5E31"/>
    <w:rsid w:val="006A6064"/>
    <w:rsid w:val="006A6725"/>
    <w:rsid w:val="006A69F1"/>
    <w:rsid w:val="006A78F7"/>
    <w:rsid w:val="006B012D"/>
    <w:rsid w:val="006B110C"/>
    <w:rsid w:val="006B1440"/>
    <w:rsid w:val="006B1B66"/>
    <w:rsid w:val="006B1DD9"/>
    <w:rsid w:val="006B20F2"/>
    <w:rsid w:val="006B3344"/>
    <w:rsid w:val="006B343E"/>
    <w:rsid w:val="006B3C5D"/>
    <w:rsid w:val="006B48B5"/>
    <w:rsid w:val="006B50CB"/>
    <w:rsid w:val="006B52B7"/>
    <w:rsid w:val="006B61C8"/>
    <w:rsid w:val="006B730C"/>
    <w:rsid w:val="006B7361"/>
    <w:rsid w:val="006B7456"/>
    <w:rsid w:val="006B7EAA"/>
    <w:rsid w:val="006C02DE"/>
    <w:rsid w:val="006C033A"/>
    <w:rsid w:val="006C0551"/>
    <w:rsid w:val="006C06B9"/>
    <w:rsid w:val="006C0704"/>
    <w:rsid w:val="006C08EB"/>
    <w:rsid w:val="006C0938"/>
    <w:rsid w:val="006C18D1"/>
    <w:rsid w:val="006C1CF2"/>
    <w:rsid w:val="006C1D12"/>
    <w:rsid w:val="006C33D3"/>
    <w:rsid w:val="006C46EF"/>
    <w:rsid w:val="006C4D57"/>
    <w:rsid w:val="006C4E3D"/>
    <w:rsid w:val="006C51D3"/>
    <w:rsid w:val="006C5FD1"/>
    <w:rsid w:val="006C6786"/>
    <w:rsid w:val="006C683B"/>
    <w:rsid w:val="006C69C1"/>
    <w:rsid w:val="006C6C26"/>
    <w:rsid w:val="006C6C42"/>
    <w:rsid w:val="006D061B"/>
    <w:rsid w:val="006D147B"/>
    <w:rsid w:val="006D1D04"/>
    <w:rsid w:val="006D21B7"/>
    <w:rsid w:val="006D2F94"/>
    <w:rsid w:val="006D35AF"/>
    <w:rsid w:val="006D49CB"/>
    <w:rsid w:val="006D5030"/>
    <w:rsid w:val="006D5142"/>
    <w:rsid w:val="006D5A10"/>
    <w:rsid w:val="006D5E86"/>
    <w:rsid w:val="006D600E"/>
    <w:rsid w:val="006D62F6"/>
    <w:rsid w:val="006D66CB"/>
    <w:rsid w:val="006D702D"/>
    <w:rsid w:val="006E0858"/>
    <w:rsid w:val="006E0AFB"/>
    <w:rsid w:val="006E1007"/>
    <w:rsid w:val="006E15BD"/>
    <w:rsid w:val="006E18A8"/>
    <w:rsid w:val="006E248A"/>
    <w:rsid w:val="006E3433"/>
    <w:rsid w:val="006E3828"/>
    <w:rsid w:val="006E3830"/>
    <w:rsid w:val="006E3F49"/>
    <w:rsid w:val="006E4614"/>
    <w:rsid w:val="006E5228"/>
    <w:rsid w:val="006E5346"/>
    <w:rsid w:val="006E5419"/>
    <w:rsid w:val="006E54E7"/>
    <w:rsid w:val="006E5691"/>
    <w:rsid w:val="006E665B"/>
    <w:rsid w:val="006E761D"/>
    <w:rsid w:val="006E79FE"/>
    <w:rsid w:val="006F04FA"/>
    <w:rsid w:val="006F0A87"/>
    <w:rsid w:val="006F0C1A"/>
    <w:rsid w:val="006F0CA6"/>
    <w:rsid w:val="006F11BF"/>
    <w:rsid w:val="006F166F"/>
    <w:rsid w:val="006F237E"/>
    <w:rsid w:val="006F2858"/>
    <w:rsid w:val="006F31F1"/>
    <w:rsid w:val="006F34F4"/>
    <w:rsid w:val="006F39FE"/>
    <w:rsid w:val="006F5249"/>
    <w:rsid w:val="006F5628"/>
    <w:rsid w:val="006F6C05"/>
    <w:rsid w:val="006F77BD"/>
    <w:rsid w:val="00701600"/>
    <w:rsid w:val="007021BE"/>
    <w:rsid w:val="00702625"/>
    <w:rsid w:val="00702DD5"/>
    <w:rsid w:val="00703468"/>
    <w:rsid w:val="007036BF"/>
    <w:rsid w:val="00703975"/>
    <w:rsid w:val="0070525D"/>
    <w:rsid w:val="0070588C"/>
    <w:rsid w:val="00705CD1"/>
    <w:rsid w:val="00705F6A"/>
    <w:rsid w:val="0070663F"/>
    <w:rsid w:val="0070733A"/>
    <w:rsid w:val="00707640"/>
    <w:rsid w:val="00707E19"/>
    <w:rsid w:val="00707EC8"/>
    <w:rsid w:val="00710222"/>
    <w:rsid w:val="00710223"/>
    <w:rsid w:val="00710F68"/>
    <w:rsid w:val="007112DF"/>
    <w:rsid w:val="00712035"/>
    <w:rsid w:val="0071228C"/>
    <w:rsid w:val="00713075"/>
    <w:rsid w:val="00713698"/>
    <w:rsid w:val="00714349"/>
    <w:rsid w:val="00714462"/>
    <w:rsid w:val="00714548"/>
    <w:rsid w:val="00715518"/>
    <w:rsid w:val="00716267"/>
    <w:rsid w:val="007166B8"/>
    <w:rsid w:val="00717C57"/>
    <w:rsid w:val="00720318"/>
    <w:rsid w:val="007207E0"/>
    <w:rsid w:val="00720843"/>
    <w:rsid w:val="0072163A"/>
    <w:rsid w:val="007219A7"/>
    <w:rsid w:val="00721AC9"/>
    <w:rsid w:val="00721E61"/>
    <w:rsid w:val="00722F2F"/>
    <w:rsid w:val="0072323E"/>
    <w:rsid w:val="00723252"/>
    <w:rsid w:val="00723BFA"/>
    <w:rsid w:val="007242D2"/>
    <w:rsid w:val="00725040"/>
    <w:rsid w:val="0072549B"/>
    <w:rsid w:val="0072560D"/>
    <w:rsid w:val="007263B1"/>
    <w:rsid w:val="007267CC"/>
    <w:rsid w:val="00726E54"/>
    <w:rsid w:val="007273B6"/>
    <w:rsid w:val="00727647"/>
    <w:rsid w:val="00727E3A"/>
    <w:rsid w:val="00731B91"/>
    <w:rsid w:val="00732161"/>
    <w:rsid w:val="0073265F"/>
    <w:rsid w:val="00733333"/>
    <w:rsid w:val="00733B82"/>
    <w:rsid w:val="0073545D"/>
    <w:rsid w:val="00735489"/>
    <w:rsid w:val="00735973"/>
    <w:rsid w:val="00735F8F"/>
    <w:rsid w:val="00736BE4"/>
    <w:rsid w:val="00737B50"/>
    <w:rsid w:val="00737EFB"/>
    <w:rsid w:val="00740521"/>
    <w:rsid w:val="0074093E"/>
    <w:rsid w:val="0074122F"/>
    <w:rsid w:val="00741609"/>
    <w:rsid w:val="00742213"/>
    <w:rsid w:val="0074304A"/>
    <w:rsid w:val="007443E6"/>
    <w:rsid w:val="00744BD5"/>
    <w:rsid w:val="00744D14"/>
    <w:rsid w:val="007478A7"/>
    <w:rsid w:val="00747E15"/>
    <w:rsid w:val="007503FF"/>
    <w:rsid w:val="00751015"/>
    <w:rsid w:val="0075101E"/>
    <w:rsid w:val="0075394E"/>
    <w:rsid w:val="0075420F"/>
    <w:rsid w:val="00754309"/>
    <w:rsid w:val="007555DC"/>
    <w:rsid w:val="007558F6"/>
    <w:rsid w:val="00755BD0"/>
    <w:rsid w:val="0075666A"/>
    <w:rsid w:val="00756A05"/>
    <w:rsid w:val="0075711D"/>
    <w:rsid w:val="007571A3"/>
    <w:rsid w:val="0075732A"/>
    <w:rsid w:val="00760974"/>
    <w:rsid w:val="00760B3D"/>
    <w:rsid w:val="00761137"/>
    <w:rsid w:val="00761693"/>
    <w:rsid w:val="00762500"/>
    <w:rsid w:val="00762628"/>
    <w:rsid w:val="007626B7"/>
    <w:rsid w:val="00763826"/>
    <w:rsid w:val="007646FF"/>
    <w:rsid w:val="00764AA1"/>
    <w:rsid w:val="00764BC5"/>
    <w:rsid w:val="007655DD"/>
    <w:rsid w:val="00765665"/>
    <w:rsid w:val="00765BA4"/>
    <w:rsid w:val="007660BF"/>
    <w:rsid w:val="00766697"/>
    <w:rsid w:val="007677F0"/>
    <w:rsid w:val="007705F7"/>
    <w:rsid w:val="00770710"/>
    <w:rsid w:val="00770865"/>
    <w:rsid w:val="007709F3"/>
    <w:rsid w:val="00770F3E"/>
    <w:rsid w:val="00771512"/>
    <w:rsid w:val="00771FE6"/>
    <w:rsid w:val="007732FD"/>
    <w:rsid w:val="0077443D"/>
    <w:rsid w:val="00774565"/>
    <w:rsid w:val="0077498B"/>
    <w:rsid w:val="00775A5D"/>
    <w:rsid w:val="00775A87"/>
    <w:rsid w:val="007762E3"/>
    <w:rsid w:val="00776547"/>
    <w:rsid w:val="007767E0"/>
    <w:rsid w:val="00776AB1"/>
    <w:rsid w:val="00777FDC"/>
    <w:rsid w:val="0078090E"/>
    <w:rsid w:val="00780EA2"/>
    <w:rsid w:val="00780ED3"/>
    <w:rsid w:val="0078194A"/>
    <w:rsid w:val="00781970"/>
    <w:rsid w:val="00781D9F"/>
    <w:rsid w:val="00784236"/>
    <w:rsid w:val="0078471E"/>
    <w:rsid w:val="00784A3E"/>
    <w:rsid w:val="00785790"/>
    <w:rsid w:val="00785C56"/>
    <w:rsid w:val="007865AF"/>
    <w:rsid w:val="007870EF"/>
    <w:rsid w:val="007870F1"/>
    <w:rsid w:val="00787C16"/>
    <w:rsid w:val="00787D5B"/>
    <w:rsid w:val="00791607"/>
    <w:rsid w:val="00791738"/>
    <w:rsid w:val="00791913"/>
    <w:rsid w:val="007929D3"/>
    <w:rsid w:val="00792FBC"/>
    <w:rsid w:val="00793B82"/>
    <w:rsid w:val="0079464A"/>
    <w:rsid w:val="00794CCF"/>
    <w:rsid w:val="00795D4D"/>
    <w:rsid w:val="0079634F"/>
    <w:rsid w:val="00796D2A"/>
    <w:rsid w:val="007971AB"/>
    <w:rsid w:val="007A02E1"/>
    <w:rsid w:val="007A18A9"/>
    <w:rsid w:val="007A1F86"/>
    <w:rsid w:val="007A2195"/>
    <w:rsid w:val="007A21E3"/>
    <w:rsid w:val="007A23B2"/>
    <w:rsid w:val="007A265B"/>
    <w:rsid w:val="007A32DC"/>
    <w:rsid w:val="007A3E88"/>
    <w:rsid w:val="007A43A0"/>
    <w:rsid w:val="007A52A8"/>
    <w:rsid w:val="007A5A39"/>
    <w:rsid w:val="007A5E44"/>
    <w:rsid w:val="007A6747"/>
    <w:rsid w:val="007A6B63"/>
    <w:rsid w:val="007A6D1C"/>
    <w:rsid w:val="007A7402"/>
    <w:rsid w:val="007A7B8A"/>
    <w:rsid w:val="007B0347"/>
    <w:rsid w:val="007B0D4E"/>
    <w:rsid w:val="007B17E0"/>
    <w:rsid w:val="007B2355"/>
    <w:rsid w:val="007B2621"/>
    <w:rsid w:val="007B2ED3"/>
    <w:rsid w:val="007B3B39"/>
    <w:rsid w:val="007B4078"/>
    <w:rsid w:val="007B4BF6"/>
    <w:rsid w:val="007B5251"/>
    <w:rsid w:val="007B568A"/>
    <w:rsid w:val="007B5B5C"/>
    <w:rsid w:val="007B5F00"/>
    <w:rsid w:val="007B7809"/>
    <w:rsid w:val="007B7991"/>
    <w:rsid w:val="007B7E1C"/>
    <w:rsid w:val="007B7F82"/>
    <w:rsid w:val="007C018A"/>
    <w:rsid w:val="007C0242"/>
    <w:rsid w:val="007C05B3"/>
    <w:rsid w:val="007C086A"/>
    <w:rsid w:val="007C0B33"/>
    <w:rsid w:val="007C0E2D"/>
    <w:rsid w:val="007C174D"/>
    <w:rsid w:val="007C2333"/>
    <w:rsid w:val="007C308D"/>
    <w:rsid w:val="007C3E2A"/>
    <w:rsid w:val="007C44DD"/>
    <w:rsid w:val="007C5055"/>
    <w:rsid w:val="007C5D1E"/>
    <w:rsid w:val="007C630F"/>
    <w:rsid w:val="007C64E2"/>
    <w:rsid w:val="007C6BEB"/>
    <w:rsid w:val="007C72AC"/>
    <w:rsid w:val="007C7619"/>
    <w:rsid w:val="007D068B"/>
    <w:rsid w:val="007D0E27"/>
    <w:rsid w:val="007D13D9"/>
    <w:rsid w:val="007D18D0"/>
    <w:rsid w:val="007D2D81"/>
    <w:rsid w:val="007D34BC"/>
    <w:rsid w:val="007D3AF7"/>
    <w:rsid w:val="007D3CC5"/>
    <w:rsid w:val="007D3D11"/>
    <w:rsid w:val="007D40B1"/>
    <w:rsid w:val="007D42B0"/>
    <w:rsid w:val="007D43FE"/>
    <w:rsid w:val="007D4DDE"/>
    <w:rsid w:val="007D4EED"/>
    <w:rsid w:val="007D5A4C"/>
    <w:rsid w:val="007D5D03"/>
    <w:rsid w:val="007D628F"/>
    <w:rsid w:val="007D6674"/>
    <w:rsid w:val="007D702E"/>
    <w:rsid w:val="007D7581"/>
    <w:rsid w:val="007E074F"/>
    <w:rsid w:val="007E0E73"/>
    <w:rsid w:val="007E12BF"/>
    <w:rsid w:val="007E1A96"/>
    <w:rsid w:val="007E1DA5"/>
    <w:rsid w:val="007E29D7"/>
    <w:rsid w:val="007E2D33"/>
    <w:rsid w:val="007E400B"/>
    <w:rsid w:val="007E4D04"/>
    <w:rsid w:val="007E4E00"/>
    <w:rsid w:val="007E5004"/>
    <w:rsid w:val="007E75D0"/>
    <w:rsid w:val="007E7726"/>
    <w:rsid w:val="007E7CCD"/>
    <w:rsid w:val="007F073C"/>
    <w:rsid w:val="007F0798"/>
    <w:rsid w:val="007F0B11"/>
    <w:rsid w:val="007F0D73"/>
    <w:rsid w:val="007F0FF6"/>
    <w:rsid w:val="007F1B0D"/>
    <w:rsid w:val="007F243E"/>
    <w:rsid w:val="007F2E27"/>
    <w:rsid w:val="007F3322"/>
    <w:rsid w:val="007F3606"/>
    <w:rsid w:val="007F4138"/>
    <w:rsid w:val="007F4446"/>
    <w:rsid w:val="007F4634"/>
    <w:rsid w:val="007F4C05"/>
    <w:rsid w:val="007F4C9A"/>
    <w:rsid w:val="007F5ABF"/>
    <w:rsid w:val="007F687E"/>
    <w:rsid w:val="007F6AAA"/>
    <w:rsid w:val="007F7019"/>
    <w:rsid w:val="007F7117"/>
    <w:rsid w:val="007F71F9"/>
    <w:rsid w:val="00800305"/>
    <w:rsid w:val="008003EC"/>
    <w:rsid w:val="00800DF1"/>
    <w:rsid w:val="00800FDD"/>
    <w:rsid w:val="0080153A"/>
    <w:rsid w:val="008018E1"/>
    <w:rsid w:val="00802998"/>
    <w:rsid w:val="00803404"/>
    <w:rsid w:val="0080379C"/>
    <w:rsid w:val="00803CE3"/>
    <w:rsid w:val="0080409E"/>
    <w:rsid w:val="00804AB7"/>
    <w:rsid w:val="0080632B"/>
    <w:rsid w:val="00806395"/>
    <w:rsid w:val="00806437"/>
    <w:rsid w:val="008065FA"/>
    <w:rsid w:val="008067D9"/>
    <w:rsid w:val="00806B0F"/>
    <w:rsid w:val="00806E0E"/>
    <w:rsid w:val="00806F27"/>
    <w:rsid w:val="008070DA"/>
    <w:rsid w:val="00807190"/>
    <w:rsid w:val="0080745C"/>
    <w:rsid w:val="008105DE"/>
    <w:rsid w:val="0081111F"/>
    <w:rsid w:val="00811374"/>
    <w:rsid w:val="00812D00"/>
    <w:rsid w:val="0081359D"/>
    <w:rsid w:val="00814C79"/>
    <w:rsid w:val="00815420"/>
    <w:rsid w:val="00815AB6"/>
    <w:rsid w:val="00815C78"/>
    <w:rsid w:val="0081749A"/>
    <w:rsid w:val="00817B5B"/>
    <w:rsid w:val="008208B4"/>
    <w:rsid w:val="00820BF0"/>
    <w:rsid w:val="00821EC2"/>
    <w:rsid w:val="00821EC4"/>
    <w:rsid w:val="0082373C"/>
    <w:rsid w:val="00823964"/>
    <w:rsid w:val="00824FC5"/>
    <w:rsid w:val="00825A11"/>
    <w:rsid w:val="0082639A"/>
    <w:rsid w:val="00826569"/>
    <w:rsid w:val="00826648"/>
    <w:rsid w:val="0082738C"/>
    <w:rsid w:val="00827C6F"/>
    <w:rsid w:val="00827FA5"/>
    <w:rsid w:val="00830A4B"/>
    <w:rsid w:val="00832309"/>
    <w:rsid w:val="0083230C"/>
    <w:rsid w:val="008344F5"/>
    <w:rsid w:val="008348ED"/>
    <w:rsid w:val="00834D42"/>
    <w:rsid w:val="00835CBF"/>
    <w:rsid w:val="00835E6A"/>
    <w:rsid w:val="0083614F"/>
    <w:rsid w:val="00836CAC"/>
    <w:rsid w:val="00837798"/>
    <w:rsid w:val="00837866"/>
    <w:rsid w:val="00837CFA"/>
    <w:rsid w:val="008403FA"/>
    <w:rsid w:val="00840425"/>
    <w:rsid w:val="00840E17"/>
    <w:rsid w:val="008412AF"/>
    <w:rsid w:val="00841500"/>
    <w:rsid w:val="008430B7"/>
    <w:rsid w:val="00843528"/>
    <w:rsid w:val="008437A0"/>
    <w:rsid w:val="0084390F"/>
    <w:rsid w:val="008454F7"/>
    <w:rsid w:val="00846413"/>
    <w:rsid w:val="00850AA7"/>
    <w:rsid w:val="00850AF0"/>
    <w:rsid w:val="00850B11"/>
    <w:rsid w:val="008515D0"/>
    <w:rsid w:val="008533AD"/>
    <w:rsid w:val="008536CE"/>
    <w:rsid w:val="00853829"/>
    <w:rsid w:val="00854BA5"/>
    <w:rsid w:val="0085548C"/>
    <w:rsid w:val="008554B9"/>
    <w:rsid w:val="00855F73"/>
    <w:rsid w:val="00856950"/>
    <w:rsid w:val="008571E5"/>
    <w:rsid w:val="00857858"/>
    <w:rsid w:val="008578E5"/>
    <w:rsid w:val="008604D5"/>
    <w:rsid w:val="00860A47"/>
    <w:rsid w:val="00860A5B"/>
    <w:rsid w:val="00860EEB"/>
    <w:rsid w:val="00861786"/>
    <w:rsid w:val="0086252B"/>
    <w:rsid w:val="00862BEB"/>
    <w:rsid w:val="008630AA"/>
    <w:rsid w:val="00863348"/>
    <w:rsid w:val="00864C79"/>
    <w:rsid w:val="008652E1"/>
    <w:rsid w:val="008654D6"/>
    <w:rsid w:val="008654DC"/>
    <w:rsid w:val="008670E6"/>
    <w:rsid w:val="00867FA2"/>
    <w:rsid w:val="00870387"/>
    <w:rsid w:val="0087088B"/>
    <w:rsid w:val="008717C7"/>
    <w:rsid w:val="00873629"/>
    <w:rsid w:val="00877C95"/>
    <w:rsid w:val="00880705"/>
    <w:rsid w:val="00881340"/>
    <w:rsid w:val="0088220E"/>
    <w:rsid w:val="00882A4B"/>
    <w:rsid w:val="00882A4F"/>
    <w:rsid w:val="00882F5D"/>
    <w:rsid w:val="00883A8C"/>
    <w:rsid w:val="00883ECA"/>
    <w:rsid w:val="00885420"/>
    <w:rsid w:val="00887F46"/>
    <w:rsid w:val="00890866"/>
    <w:rsid w:val="00891088"/>
    <w:rsid w:val="008910E6"/>
    <w:rsid w:val="0089144B"/>
    <w:rsid w:val="00891AB6"/>
    <w:rsid w:val="00892225"/>
    <w:rsid w:val="008930AC"/>
    <w:rsid w:val="0089338A"/>
    <w:rsid w:val="00893ED8"/>
    <w:rsid w:val="00894674"/>
    <w:rsid w:val="008946CC"/>
    <w:rsid w:val="008949C6"/>
    <w:rsid w:val="00895130"/>
    <w:rsid w:val="008961A7"/>
    <w:rsid w:val="00896E3C"/>
    <w:rsid w:val="00897B8F"/>
    <w:rsid w:val="008A0B3F"/>
    <w:rsid w:val="008A1366"/>
    <w:rsid w:val="008A144E"/>
    <w:rsid w:val="008A1587"/>
    <w:rsid w:val="008A1825"/>
    <w:rsid w:val="008A1A3E"/>
    <w:rsid w:val="008A2B73"/>
    <w:rsid w:val="008A31C2"/>
    <w:rsid w:val="008A3BC4"/>
    <w:rsid w:val="008A4B88"/>
    <w:rsid w:val="008A4FD3"/>
    <w:rsid w:val="008A529D"/>
    <w:rsid w:val="008A5560"/>
    <w:rsid w:val="008A65CC"/>
    <w:rsid w:val="008A7737"/>
    <w:rsid w:val="008A7796"/>
    <w:rsid w:val="008B0256"/>
    <w:rsid w:val="008B1605"/>
    <w:rsid w:val="008B1FC2"/>
    <w:rsid w:val="008B35D9"/>
    <w:rsid w:val="008B372A"/>
    <w:rsid w:val="008B417D"/>
    <w:rsid w:val="008B4E1D"/>
    <w:rsid w:val="008B64CA"/>
    <w:rsid w:val="008B76DD"/>
    <w:rsid w:val="008B7A3D"/>
    <w:rsid w:val="008C0647"/>
    <w:rsid w:val="008C0E0B"/>
    <w:rsid w:val="008C0F61"/>
    <w:rsid w:val="008C10E8"/>
    <w:rsid w:val="008C1876"/>
    <w:rsid w:val="008C1CBF"/>
    <w:rsid w:val="008C265C"/>
    <w:rsid w:val="008C277B"/>
    <w:rsid w:val="008C2B98"/>
    <w:rsid w:val="008C30D6"/>
    <w:rsid w:val="008C3B39"/>
    <w:rsid w:val="008C58FE"/>
    <w:rsid w:val="008C5DB6"/>
    <w:rsid w:val="008C63BF"/>
    <w:rsid w:val="008C69FF"/>
    <w:rsid w:val="008C76F3"/>
    <w:rsid w:val="008D0147"/>
    <w:rsid w:val="008D1102"/>
    <w:rsid w:val="008D18BE"/>
    <w:rsid w:val="008D23E4"/>
    <w:rsid w:val="008D25C0"/>
    <w:rsid w:val="008D2A16"/>
    <w:rsid w:val="008D2C38"/>
    <w:rsid w:val="008D2CB3"/>
    <w:rsid w:val="008D39F0"/>
    <w:rsid w:val="008D5C55"/>
    <w:rsid w:val="008D5CE0"/>
    <w:rsid w:val="008D612F"/>
    <w:rsid w:val="008D6307"/>
    <w:rsid w:val="008D694C"/>
    <w:rsid w:val="008D72F4"/>
    <w:rsid w:val="008D7E87"/>
    <w:rsid w:val="008E0EF7"/>
    <w:rsid w:val="008E10AE"/>
    <w:rsid w:val="008E158A"/>
    <w:rsid w:val="008E3F0D"/>
    <w:rsid w:val="008E3F62"/>
    <w:rsid w:val="008E452F"/>
    <w:rsid w:val="008E49D0"/>
    <w:rsid w:val="008E5E33"/>
    <w:rsid w:val="008E64AB"/>
    <w:rsid w:val="008E6579"/>
    <w:rsid w:val="008E6A46"/>
    <w:rsid w:val="008E6A5B"/>
    <w:rsid w:val="008E7449"/>
    <w:rsid w:val="008E76C3"/>
    <w:rsid w:val="008E7F8E"/>
    <w:rsid w:val="008F0D2A"/>
    <w:rsid w:val="008F0ED1"/>
    <w:rsid w:val="008F1420"/>
    <w:rsid w:val="008F1728"/>
    <w:rsid w:val="008F188C"/>
    <w:rsid w:val="008F18B7"/>
    <w:rsid w:val="008F1976"/>
    <w:rsid w:val="008F20D7"/>
    <w:rsid w:val="008F2907"/>
    <w:rsid w:val="008F4039"/>
    <w:rsid w:val="008F4547"/>
    <w:rsid w:val="008F4C4E"/>
    <w:rsid w:val="008F6669"/>
    <w:rsid w:val="008F7F6F"/>
    <w:rsid w:val="00900670"/>
    <w:rsid w:val="009010D9"/>
    <w:rsid w:val="0090131A"/>
    <w:rsid w:val="00901410"/>
    <w:rsid w:val="00901687"/>
    <w:rsid w:val="0090173F"/>
    <w:rsid w:val="0090191D"/>
    <w:rsid w:val="0090275D"/>
    <w:rsid w:val="0090335F"/>
    <w:rsid w:val="00904174"/>
    <w:rsid w:val="0090443C"/>
    <w:rsid w:val="00904A42"/>
    <w:rsid w:val="00904AB8"/>
    <w:rsid w:val="00904BC8"/>
    <w:rsid w:val="00904F1E"/>
    <w:rsid w:val="00905B84"/>
    <w:rsid w:val="00906E03"/>
    <w:rsid w:val="009101D1"/>
    <w:rsid w:val="009105BF"/>
    <w:rsid w:val="0091074E"/>
    <w:rsid w:val="00910A59"/>
    <w:rsid w:val="00910B0F"/>
    <w:rsid w:val="00910FCB"/>
    <w:rsid w:val="009112F2"/>
    <w:rsid w:val="00911A9C"/>
    <w:rsid w:val="00911CC3"/>
    <w:rsid w:val="009124ED"/>
    <w:rsid w:val="00913095"/>
    <w:rsid w:val="00913FA5"/>
    <w:rsid w:val="00914967"/>
    <w:rsid w:val="00915C8A"/>
    <w:rsid w:val="00915F77"/>
    <w:rsid w:val="009164FB"/>
    <w:rsid w:val="00916524"/>
    <w:rsid w:val="0091659E"/>
    <w:rsid w:val="0091667A"/>
    <w:rsid w:val="00916F0D"/>
    <w:rsid w:val="00916F82"/>
    <w:rsid w:val="00917CE5"/>
    <w:rsid w:val="009200F8"/>
    <w:rsid w:val="009208CF"/>
    <w:rsid w:val="009217E2"/>
    <w:rsid w:val="00922119"/>
    <w:rsid w:val="009221BC"/>
    <w:rsid w:val="009223C3"/>
    <w:rsid w:val="00923BE4"/>
    <w:rsid w:val="00923F2A"/>
    <w:rsid w:val="009240C4"/>
    <w:rsid w:val="00925764"/>
    <w:rsid w:val="00925939"/>
    <w:rsid w:val="00925C16"/>
    <w:rsid w:val="00925C90"/>
    <w:rsid w:val="00926477"/>
    <w:rsid w:val="00926635"/>
    <w:rsid w:val="00926CA3"/>
    <w:rsid w:val="00927C52"/>
    <w:rsid w:val="009304C2"/>
    <w:rsid w:val="00930857"/>
    <w:rsid w:val="0093252F"/>
    <w:rsid w:val="00932C49"/>
    <w:rsid w:val="00933C37"/>
    <w:rsid w:val="00934072"/>
    <w:rsid w:val="00935854"/>
    <w:rsid w:val="00935C0F"/>
    <w:rsid w:val="00935F9A"/>
    <w:rsid w:val="0093648C"/>
    <w:rsid w:val="00936599"/>
    <w:rsid w:val="00936BAD"/>
    <w:rsid w:val="00936EEF"/>
    <w:rsid w:val="00940160"/>
    <w:rsid w:val="00940CEA"/>
    <w:rsid w:val="0094186D"/>
    <w:rsid w:val="009439CA"/>
    <w:rsid w:val="00943CD5"/>
    <w:rsid w:val="009447AB"/>
    <w:rsid w:val="00944877"/>
    <w:rsid w:val="0094517C"/>
    <w:rsid w:val="00945740"/>
    <w:rsid w:val="009457BD"/>
    <w:rsid w:val="009465D3"/>
    <w:rsid w:val="0094798F"/>
    <w:rsid w:val="00947A7C"/>
    <w:rsid w:val="00950DCB"/>
    <w:rsid w:val="00950E3B"/>
    <w:rsid w:val="00951010"/>
    <w:rsid w:val="00951201"/>
    <w:rsid w:val="00951CB4"/>
    <w:rsid w:val="00951DDF"/>
    <w:rsid w:val="0095208D"/>
    <w:rsid w:val="009524DF"/>
    <w:rsid w:val="00952A12"/>
    <w:rsid w:val="00952ADE"/>
    <w:rsid w:val="0095613C"/>
    <w:rsid w:val="009561A6"/>
    <w:rsid w:val="00956332"/>
    <w:rsid w:val="00956D5F"/>
    <w:rsid w:val="00956E9C"/>
    <w:rsid w:val="00957698"/>
    <w:rsid w:val="00957861"/>
    <w:rsid w:val="009604D9"/>
    <w:rsid w:val="00961A26"/>
    <w:rsid w:val="009620E0"/>
    <w:rsid w:val="0096233A"/>
    <w:rsid w:val="00963D25"/>
    <w:rsid w:val="00963D27"/>
    <w:rsid w:val="00964277"/>
    <w:rsid w:val="00964D2F"/>
    <w:rsid w:val="009654E5"/>
    <w:rsid w:val="00965840"/>
    <w:rsid w:val="00965B46"/>
    <w:rsid w:val="00966091"/>
    <w:rsid w:val="00966296"/>
    <w:rsid w:val="00966771"/>
    <w:rsid w:val="00970B51"/>
    <w:rsid w:val="00970D7B"/>
    <w:rsid w:val="00970DC6"/>
    <w:rsid w:val="00971B81"/>
    <w:rsid w:val="00972B8D"/>
    <w:rsid w:val="0097384D"/>
    <w:rsid w:val="00974240"/>
    <w:rsid w:val="0097465E"/>
    <w:rsid w:val="009748D3"/>
    <w:rsid w:val="00975862"/>
    <w:rsid w:val="009767B6"/>
    <w:rsid w:val="009774AC"/>
    <w:rsid w:val="0097750C"/>
    <w:rsid w:val="009776C1"/>
    <w:rsid w:val="00977AF6"/>
    <w:rsid w:val="009809E9"/>
    <w:rsid w:val="00980AD4"/>
    <w:rsid w:val="00981DA2"/>
    <w:rsid w:val="009826E2"/>
    <w:rsid w:val="00982D4E"/>
    <w:rsid w:val="009836E4"/>
    <w:rsid w:val="00983F33"/>
    <w:rsid w:val="009849E5"/>
    <w:rsid w:val="00985666"/>
    <w:rsid w:val="00985BCD"/>
    <w:rsid w:val="00985D9A"/>
    <w:rsid w:val="00986E1A"/>
    <w:rsid w:val="00986E43"/>
    <w:rsid w:val="00987B8D"/>
    <w:rsid w:val="00987C71"/>
    <w:rsid w:val="009903E7"/>
    <w:rsid w:val="00990504"/>
    <w:rsid w:val="0099166E"/>
    <w:rsid w:val="00991AB5"/>
    <w:rsid w:val="00992652"/>
    <w:rsid w:val="009927D7"/>
    <w:rsid w:val="00992B02"/>
    <w:rsid w:val="00992B78"/>
    <w:rsid w:val="00992F01"/>
    <w:rsid w:val="00995367"/>
    <w:rsid w:val="00997FA8"/>
    <w:rsid w:val="009A055C"/>
    <w:rsid w:val="009A0904"/>
    <w:rsid w:val="009A0C79"/>
    <w:rsid w:val="009A18BF"/>
    <w:rsid w:val="009A2B0E"/>
    <w:rsid w:val="009A38E8"/>
    <w:rsid w:val="009A3E73"/>
    <w:rsid w:val="009A4757"/>
    <w:rsid w:val="009A4F8A"/>
    <w:rsid w:val="009A4FE0"/>
    <w:rsid w:val="009A60EE"/>
    <w:rsid w:val="009A6A22"/>
    <w:rsid w:val="009A6B3D"/>
    <w:rsid w:val="009A6D58"/>
    <w:rsid w:val="009A71E1"/>
    <w:rsid w:val="009A7394"/>
    <w:rsid w:val="009A7A3E"/>
    <w:rsid w:val="009A7EC1"/>
    <w:rsid w:val="009B005F"/>
    <w:rsid w:val="009B10D7"/>
    <w:rsid w:val="009B204C"/>
    <w:rsid w:val="009B32D3"/>
    <w:rsid w:val="009B36E0"/>
    <w:rsid w:val="009B3C65"/>
    <w:rsid w:val="009B3F7B"/>
    <w:rsid w:val="009B598E"/>
    <w:rsid w:val="009B5F9E"/>
    <w:rsid w:val="009B5FF5"/>
    <w:rsid w:val="009B63A5"/>
    <w:rsid w:val="009B6439"/>
    <w:rsid w:val="009C0457"/>
    <w:rsid w:val="009C08C1"/>
    <w:rsid w:val="009C2474"/>
    <w:rsid w:val="009C39BB"/>
    <w:rsid w:val="009C3CB3"/>
    <w:rsid w:val="009C3D2F"/>
    <w:rsid w:val="009C3FCA"/>
    <w:rsid w:val="009C40DE"/>
    <w:rsid w:val="009C4158"/>
    <w:rsid w:val="009C485B"/>
    <w:rsid w:val="009C4EC2"/>
    <w:rsid w:val="009C668F"/>
    <w:rsid w:val="009C6822"/>
    <w:rsid w:val="009C6884"/>
    <w:rsid w:val="009C69AE"/>
    <w:rsid w:val="009C6B33"/>
    <w:rsid w:val="009C79CA"/>
    <w:rsid w:val="009D009B"/>
    <w:rsid w:val="009D0B3E"/>
    <w:rsid w:val="009D0D18"/>
    <w:rsid w:val="009D167A"/>
    <w:rsid w:val="009D2699"/>
    <w:rsid w:val="009D2C16"/>
    <w:rsid w:val="009D2FD0"/>
    <w:rsid w:val="009D3BB3"/>
    <w:rsid w:val="009D419E"/>
    <w:rsid w:val="009D427D"/>
    <w:rsid w:val="009D4317"/>
    <w:rsid w:val="009D4A34"/>
    <w:rsid w:val="009D5670"/>
    <w:rsid w:val="009D700E"/>
    <w:rsid w:val="009E0A35"/>
    <w:rsid w:val="009E1BAD"/>
    <w:rsid w:val="009E2D39"/>
    <w:rsid w:val="009E4959"/>
    <w:rsid w:val="009E648B"/>
    <w:rsid w:val="009E6C0C"/>
    <w:rsid w:val="009E7E19"/>
    <w:rsid w:val="009F034E"/>
    <w:rsid w:val="009F0372"/>
    <w:rsid w:val="009F0543"/>
    <w:rsid w:val="009F150D"/>
    <w:rsid w:val="009F27F9"/>
    <w:rsid w:val="009F293A"/>
    <w:rsid w:val="009F2CC8"/>
    <w:rsid w:val="009F2D87"/>
    <w:rsid w:val="009F399F"/>
    <w:rsid w:val="009F3BF4"/>
    <w:rsid w:val="009F4E09"/>
    <w:rsid w:val="009F504A"/>
    <w:rsid w:val="009F6220"/>
    <w:rsid w:val="009F6AD9"/>
    <w:rsid w:val="009F7AB6"/>
    <w:rsid w:val="00A01CF8"/>
    <w:rsid w:val="00A0201D"/>
    <w:rsid w:val="00A0203C"/>
    <w:rsid w:val="00A02183"/>
    <w:rsid w:val="00A03489"/>
    <w:rsid w:val="00A03879"/>
    <w:rsid w:val="00A04265"/>
    <w:rsid w:val="00A04780"/>
    <w:rsid w:val="00A05156"/>
    <w:rsid w:val="00A0519A"/>
    <w:rsid w:val="00A05C7F"/>
    <w:rsid w:val="00A0676B"/>
    <w:rsid w:val="00A06ED1"/>
    <w:rsid w:val="00A114BB"/>
    <w:rsid w:val="00A11599"/>
    <w:rsid w:val="00A11CC2"/>
    <w:rsid w:val="00A11E19"/>
    <w:rsid w:val="00A11F2F"/>
    <w:rsid w:val="00A13C8F"/>
    <w:rsid w:val="00A15066"/>
    <w:rsid w:val="00A1518D"/>
    <w:rsid w:val="00A1534B"/>
    <w:rsid w:val="00A1548A"/>
    <w:rsid w:val="00A15690"/>
    <w:rsid w:val="00A15C6D"/>
    <w:rsid w:val="00A17089"/>
    <w:rsid w:val="00A179B4"/>
    <w:rsid w:val="00A20DF3"/>
    <w:rsid w:val="00A218F5"/>
    <w:rsid w:val="00A2192C"/>
    <w:rsid w:val="00A22E7E"/>
    <w:rsid w:val="00A23173"/>
    <w:rsid w:val="00A23E24"/>
    <w:rsid w:val="00A24724"/>
    <w:rsid w:val="00A249E8"/>
    <w:rsid w:val="00A25C14"/>
    <w:rsid w:val="00A25F8C"/>
    <w:rsid w:val="00A26050"/>
    <w:rsid w:val="00A261F7"/>
    <w:rsid w:val="00A267E5"/>
    <w:rsid w:val="00A267E8"/>
    <w:rsid w:val="00A26B96"/>
    <w:rsid w:val="00A26C2E"/>
    <w:rsid w:val="00A27375"/>
    <w:rsid w:val="00A27884"/>
    <w:rsid w:val="00A27A62"/>
    <w:rsid w:val="00A302A9"/>
    <w:rsid w:val="00A306AC"/>
    <w:rsid w:val="00A33892"/>
    <w:rsid w:val="00A35C62"/>
    <w:rsid w:val="00A35CEA"/>
    <w:rsid w:val="00A3738E"/>
    <w:rsid w:val="00A403D8"/>
    <w:rsid w:val="00A40D0B"/>
    <w:rsid w:val="00A41A56"/>
    <w:rsid w:val="00A41CA3"/>
    <w:rsid w:val="00A42E12"/>
    <w:rsid w:val="00A4340B"/>
    <w:rsid w:val="00A44598"/>
    <w:rsid w:val="00A44815"/>
    <w:rsid w:val="00A46227"/>
    <w:rsid w:val="00A46BBE"/>
    <w:rsid w:val="00A47377"/>
    <w:rsid w:val="00A508A4"/>
    <w:rsid w:val="00A51ADE"/>
    <w:rsid w:val="00A51C0D"/>
    <w:rsid w:val="00A51CB2"/>
    <w:rsid w:val="00A52153"/>
    <w:rsid w:val="00A5279A"/>
    <w:rsid w:val="00A52EFF"/>
    <w:rsid w:val="00A53220"/>
    <w:rsid w:val="00A54A70"/>
    <w:rsid w:val="00A56BFE"/>
    <w:rsid w:val="00A57866"/>
    <w:rsid w:val="00A61668"/>
    <w:rsid w:val="00A61D3A"/>
    <w:rsid w:val="00A6204F"/>
    <w:rsid w:val="00A62624"/>
    <w:rsid w:val="00A62CCD"/>
    <w:rsid w:val="00A63811"/>
    <w:rsid w:val="00A63D25"/>
    <w:rsid w:val="00A651BE"/>
    <w:rsid w:val="00A659D2"/>
    <w:rsid w:val="00A6735E"/>
    <w:rsid w:val="00A67BE2"/>
    <w:rsid w:val="00A70608"/>
    <w:rsid w:val="00A70A52"/>
    <w:rsid w:val="00A72316"/>
    <w:rsid w:val="00A72A34"/>
    <w:rsid w:val="00A73559"/>
    <w:rsid w:val="00A73670"/>
    <w:rsid w:val="00A73818"/>
    <w:rsid w:val="00A73EE4"/>
    <w:rsid w:val="00A74360"/>
    <w:rsid w:val="00A74449"/>
    <w:rsid w:val="00A74550"/>
    <w:rsid w:val="00A74C08"/>
    <w:rsid w:val="00A74D72"/>
    <w:rsid w:val="00A754F0"/>
    <w:rsid w:val="00A771A8"/>
    <w:rsid w:val="00A7777E"/>
    <w:rsid w:val="00A77B0F"/>
    <w:rsid w:val="00A80BE4"/>
    <w:rsid w:val="00A80E6F"/>
    <w:rsid w:val="00A80F63"/>
    <w:rsid w:val="00A81957"/>
    <w:rsid w:val="00A81FA6"/>
    <w:rsid w:val="00A82FDF"/>
    <w:rsid w:val="00A8497E"/>
    <w:rsid w:val="00A84A72"/>
    <w:rsid w:val="00A85EA0"/>
    <w:rsid w:val="00A85F42"/>
    <w:rsid w:val="00A8611B"/>
    <w:rsid w:val="00A8638A"/>
    <w:rsid w:val="00A86A9D"/>
    <w:rsid w:val="00A86CE9"/>
    <w:rsid w:val="00A87147"/>
    <w:rsid w:val="00A875E7"/>
    <w:rsid w:val="00A87A71"/>
    <w:rsid w:val="00A9104C"/>
    <w:rsid w:val="00A91136"/>
    <w:rsid w:val="00A928C7"/>
    <w:rsid w:val="00A92C47"/>
    <w:rsid w:val="00A93875"/>
    <w:rsid w:val="00A939B6"/>
    <w:rsid w:val="00A93FC3"/>
    <w:rsid w:val="00A94391"/>
    <w:rsid w:val="00A94764"/>
    <w:rsid w:val="00A94777"/>
    <w:rsid w:val="00A947CD"/>
    <w:rsid w:val="00A94D31"/>
    <w:rsid w:val="00A9516A"/>
    <w:rsid w:val="00A96B4E"/>
    <w:rsid w:val="00A96C91"/>
    <w:rsid w:val="00A97120"/>
    <w:rsid w:val="00AA0112"/>
    <w:rsid w:val="00AA0173"/>
    <w:rsid w:val="00AA0CA9"/>
    <w:rsid w:val="00AA0EFE"/>
    <w:rsid w:val="00AA16D5"/>
    <w:rsid w:val="00AA20A8"/>
    <w:rsid w:val="00AA238B"/>
    <w:rsid w:val="00AA29B5"/>
    <w:rsid w:val="00AA4AF0"/>
    <w:rsid w:val="00AA58EC"/>
    <w:rsid w:val="00AA5B98"/>
    <w:rsid w:val="00AA6103"/>
    <w:rsid w:val="00AA638E"/>
    <w:rsid w:val="00AA668A"/>
    <w:rsid w:val="00AA7345"/>
    <w:rsid w:val="00AA73E9"/>
    <w:rsid w:val="00AA788B"/>
    <w:rsid w:val="00AA7B96"/>
    <w:rsid w:val="00AB0217"/>
    <w:rsid w:val="00AB0390"/>
    <w:rsid w:val="00AB05BB"/>
    <w:rsid w:val="00AB05F6"/>
    <w:rsid w:val="00AB155B"/>
    <w:rsid w:val="00AB1CCA"/>
    <w:rsid w:val="00AB1DB1"/>
    <w:rsid w:val="00AB1E73"/>
    <w:rsid w:val="00AB237F"/>
    <w:rsid w:val="00AB23C2"/>
    <w:rsid w:val="00AB34CE"/>
    <w:rsid w:val="00AB3563"/>
    <w:rsid w:val="00AB3F41"/>
    <w:rsid w:val="00AB48D6"/>
    <w:rsid w:val="00AB4E62"/>
    <w:rsid w:val="00AB5044"/>
    <w:rsid w:val="00AB690E"/>
    <w:rsid w:val="00AB7062"/>
    <w:rsid w:val="00AB7BC6"/>
    <w:rsid w:val="00AC088A"/>
    <w:rsid w:val="00AC0F50"/>
    <w:rsid w:val="00AC1544"/>
    <w:rsid w:val="00AC1A16"/>
    <w:rsid w:val="00AC1B76"/>
    <w:rsid w:val="00AC215C"/>
    <w:rsid w:val="00AC22D3"/>
    <w:rsid w:val="00AC4399"/>
    <w:rsid w:val="00AC5B49"/>
    <w:rsid w:val="00AC5F16"/>
    <w:rsid w:val="00AC64E4"/>
    <w:rsid w:val="00AC65B0"/>
    <w:rsid w:val="00AC6D5E"/>
    <w:rsid w:val="00AC7399"/>
    <w:rsid w:val="00AD043B"/>
    <w:rsid w:val="00AD1D58"/>
    <w:rsid w:val="00AD2155"/>
    <w:rsid w:val="00AD22BC"/>
    <w:rsid w:val="00AD2864"/>
    <w:rsid w:val="00AD28EF"/>
    <w:rsid w:val="00AD2CC1"/>
    <w:rsid w:val="00AD3437"/>
    <w:rsid w:val="00AD5030"/>
    <w:rsid w:val="00AD50A8"/>
    <w:rsid w:val="00AD52F8"/>
    <w:rsid w:val="00AD570A"/>
    <w:rsid w:val="00AD5F21"/>
    <w:rsid w:val="00AD6248"/>
    <w:rsid w:val="00AD62BD"/>
    <w:rsid w:val="00AE0477"/>
    <w:rsid w:val="00AE082F"/>
    <w:rsid w:val="00AE0D8B"/>
    <w:rsid w:val="00AE1345"/>
    <w:rsid w:val="00AE1DAF"/>
    <w:rsid w:val="00AE2108"/>
    <w:rsid w:val="00AE2D4F"/>
    <w:rsid w:val="00AE35DF"/>
    <w:rsid w:val="00AE35E4"/>
    <w:rsid w:val="00AE35EC"/>
    <w:rsid w:val="00AE3843"/>
    <w:rsid w:val="00AE38EF"/>
    <w:rsid w:val="00AE40FE"/>
    <w:rsid w:val="00AE4782"/>
    <w:rsid w:val="00AE48CE"/>
    <w:rsid w:val="00AE6472"/>
    <w:rsid w:val="00AE7FBA"/>
    <w:rsid w:val="00AF0495"/>
    <w:rsid w:val="00AF0F63"/>
    <w:rsid w:val="00AF19B0"/>
    <w:rsid w:val="00AF26CF"/>
    <w:rsid w:val="00AF2BD2"/>
    <w:rsid w:val="00AF2F07"/>
    <w:rsid w:val="00AF3346"/>
    <w:rsid w:val="00AF3581"/>
    <w:rsid w:val="00AF36D8"/>
    <w:rsid w:val="00AF3817"/>
    <w:rsid w:val="00AF3EE9"/>
    <w:rsid w:val="00AF4307"/>
    <w:rsid w:val="00AF4868"/>
    <w:rsid w:val="00AF5A2A"/>
    <w:rsid w:val="00AF5CF2"/>
    <w:rsid w:val="00AF5D77"/>
    <w:rsid w:val="00AF5E0B"/>
    <w:rsid w:val="00AF6136"/>
    <w:rsid w:val="00AF6430"/>
    <w:rsid w:val="00AF6680"/>
    <w:rsid w:val="00AF6D5D"/>
    <w:rsid w:val="00AF7150"/>
    <w:rsid w:val="00AF7A15"/>
    <w:rsid w:val="00B013B8"/>
    <w:rsid w:val="00B018A3"/>
    <w:rsid w:val="00B0210F"/>
    <w:rsid w:val="00B02F95"/>
    <w:rsid w:val="00B030E8"/>
    <w:rsid w:val="00B034FD"/>
    <w:rsid w:val="00B037D5"/>
    <w:rsid w:val="00B04D3E"/>
    <w:rsid w:val="00B0502D"/>
    <w:rsid w:val="00B05FDD"/>
    <w:rsid w:val="00B06084"/>
    <w:rsid w:val="00B060E3"/>
    <w:rsid w:val="00B06FD1"/>
    <w:rsid w:val="00B072C5"/>
    <w:rsid w:val="00B07380"/>
    <w:rsid w:val="00B076A5"/>
    <w:rsid w:val="00B07AA8"/>
    <w:rsid w:val="00B07E7E"/>
    <w:rsid w:val="00B07E81"/>
    <w:rsid w:val="00B102F5"/>
    <w:rsid w:val="00B1062B"/>
    <w:rsid w:val="00B1068E"/>
    <w:rsid w:val="00B1176D"/>
    <w:rsid w:val="00B132A1"/>
    <w:rsid w:val="00B13B55"/>
    <w:rsid w:val="00B13D69"/>
    <w:rsid w:val="00B14226"/>
    <w:rsid w:val="00B143CB"/>
    <w:rsid w:val="00B148B1"/>
    <w:rsid w:val="00B14960"/>
    <w:rsid w:val="00B149EF"/>
    <w:rsid w:val="00B15661"/>
    <w:rsid w:val="00B15747"/>
    <w:rsid w:val="00B16E32"/>
    <w:rsid w:val="00B171EE"/>
    <w:rsid w:val="00B17D99"/>
    <w:rsid w:val="00B20402"/>
    <w:rsid w:val="00B20673"/>
    <w:rsid w:val="00B20B9B"/>
    <w:rsid w:val="00B20EBB"/>
    <w:rsid w:val="00B2155F"/>
    <w:rsid w:val="00B2158D"/>
    <w:rsid w:val="00B21948"/>
    <w:rsid w:val="00B21A02"/>
    <w:rsid w:val="00B21BD7"/>
    <w:rsid w:val="00B221DC"/>
    <w:rsid w:val="00B22655"/>
    <w:rsid w:val="00B22AD9"/>
    <w:rsid w:val="00B23A19"/>
    <w:rsid w:val="00B23A4E"/>
    <w:rsid w:val="00B23B5A"/>
    <w:rsid w:val="00B23C61"/>
    <w:rsid w:val="00B23F74"/>
    <w:rsid w:val="00B243A3"/>
    <w:rsid w:val="00B24464"/>
    <w:rsid w:val="00B24660"/>
    <w:rsid w:val="00B24B9B"/>
    <w:rsid w:val="00B2585A"/>
    <w:rsid w:val="00B25CAC"/>
    <w:rsid w:val="00B27219"/>
    <w:rsid w:val="00B31EDC"/>
    <w:rsid w:val="00B32751"/>
    <w:rsid w:val="00B32778"/>
    <w:rsid w:val="00B32CCD"/>
    <w:rsid w:val="00B32F4B"/>
    <w:rsid w:val="00B3302C"/>
    <w:rsid w:val="00B332AC"/>
    <w:rsid w:val="00B33668"/>
    <w:rsid w:val="00B3372E"/>
    <w:rsid w:val="00B33AAF"/>
    <w:rsid w:val="00B3417E"/>
    <w:rsid w:val="00B34282"/>
    <w:rsid w:val="00B3431E"/>
    <w:rsid w:val="00B349B8"/>
    <w:rsid w:val="00B3503F"/>
    <w:rsid w:val="00B35D9D"/>
    <w:rsid w:val="00B35EF9"/>
    <w:rsid w:val="00B361C9"/>
    <w:rsid w:val="00B36B4A"/>
    <w:rsid w:val="00B36D7F"/>
    <w:rsid w:val="00B37333"/>
    <w:rsid w:val="00B3787F"/>
    <w:rsid w:val="00B37AEB"/>
    <w:rsid w:val="00B37B7B"/>
    <w:rsid w:val="00B408FF"/>
    <w:rsid w:val="00B41D6E"/>
    <w:rsid w:val="00B428C7"/>
    <w:rsid w:val="00B432A6"/>
    <w:rsid w:val="00B44899"/>
    <w:rsid w:val="00B44B0A"/>
    <w:rsid w:val="00B4570D"/>
    <w:rsid w:val="00B45804"/>
    <w:rsid w:val="00B47195"/>
    <w:rsid w:val="00B47766"/>
    <w:rsid w:val="00B47840"/>
    <w:rsid w:val="00B47EA7"/>
    <w:rsid w:val="00B5061A"/>
    <w:rsid w:val="00B50758"/>
    <w:rsid w:val="00B50A66"/>
    <w:rsid w:val="00B5101F"/>
    <w:rsid w:val="00B51B50"/>
    <w:rsid w:val="00B52506"/>
    <w:rsid w:val="00B52BC0"/>
    <w:rsid w:val="00B533ED"/>
    <w:rsid w:val="00B5444D"/>
    <w:rsid w:val="00B5489E"/>
    <w:rsid w:val="00B552A9"/>
    <w:rsid w:val="00B554DB"/>
    <w:rsid w:val="00B558A9"/>
    <w:rsid w:val="00B55C12"/>
    <w:rsid w:val="00B55D78"/>
    <w:rsid w:val="00B55F90"/>
    <w:rsid w:val="00B568DA"/>
    <w:rsid w:val="00B56A89"/>
    <w:rsid w:val="00B56D77"/>
    <w:rsid w:val="00B5778A"/>
    <w:rsid w:val="00B57B3C"/>
    <w:rsid w:val="00B604EE"/>
    <w:rsid w:val="00B60930"/>
    <w:rsid w:val="00B64639"/>
    <w:rsid w:val="00B646F1"/>
    <w:rsid w:val="00B64F8E"/>
    <w:rsid w:val="00B65240"/>
    <w:rsid w:val="00B65C73"/>
    <w:rsid w:val="00B66194"/>
    <w:rsid w:val="00B66834"/>
    <w:rsid w:val="00B66ADA"/>
    <w:rsid w:val="00B6770E"/>
    <w:rsid w:val="00B67B80"/>
    <w:rsid w:val="00B70068"/>
    <w:rsid w:val="00B703B7"/>
    <w:rsid w:val="00B71134"/>
    <w:rsid w:val="00B71798"/>
    <w:rsid w:val="00B717C8"/>
    <w:rsid w:val="00B7242E"/>
    <w:rsid w:val="00B7326C"/>
    <w:rsid w:val="00B74255"/>
    <w:rsid w:val="00B74596"/>
    <w:rsid w:val="00B75ADF"/>
    <w:rsid w:val="00B75C75"/>
    <w:rsid w:val="00B75FA5"/>
    <w:rsid w:val="00B76CA0"/>
    <w:rsid w:val="00B7782B"/>
    <w:rsid w:val="00B77C5A"/>
    <w:rsid w:val="00B77D10"/>
    <w:rsid w:val="00B8250C"/>
    <w:rsid w:val="00B832C4"/>
    <w:rsid w:val="00B835C7"/>
    <w:rsid w:val="00B835C9"/>
    <w:rsid w:val="00B83B96"/>
    <w:rsid w:val="00B84030"/>
    <w:rsid w:val="00B841F2"/>
    <w:rsid w:val="00B849A6"/>
    <w:rsid w:val="00B8506F"/>
    <w:rsid w:val="00B87113"/>
    <w:rsid w:val="00B872FD"/>
    <w:rsid w:val="00B90374"/>
    <w:rsid w:val="00B9038C"/>
    <w:rsid w:val="00B908AE"/>
    <w:rsid w:val="00B90AE0"/>
    <w:rsid w:val="00B90D2D"/>
    <w:rsid w:val="00B9125B"/>
    <w:rsid w:val="00B92508"/>
    <w:rsid w:val="00B93A4D"/>
    <w:rsid w:val="00B93B3C"/>
    <w:rsid w:val="00B93BE6"/>
    <w:rsid w:val="00B9444B"/>
    <w:rsid w:val="00B94D88"/>
    <w:rsid w:val="00B9663F"/>
    <w:rsid w:val="00B976A1"/>
    <w:rsid w:val="00B97BF2"/>
    <w:rsid w:val="00B97CE1"/>
    <w:rsid w:val="00BA0AFB"/>
    <w:rsid w:val="00BA10E3"/>
    <w:rsid w:val="00BA1505"/>
    <w:rsid w:val="00BA222D"/>
    <w:rsid w:val="00BA2A21"/>
    <w:rsid w:val="00BA32EE"/>
    <w:rsid w:val="00BA4471"/>
    <w:rsid w:val="00BA4D41"/>
    <w:rsid w:val="00BA52A7"/>
    <w:rsid w:val="00BA5906"/>
    <w:rsid w:val="00BA6202"/>
    <w:rsid w:val="00BA6B10"/>
    <w:rsid w:val="00BA7EBF"/>
    <w:rsid w:val="00BB0247"/>
    <w:rsid w:val="00BB0294"/>
    <w:rsid w:val="00BB0A58"/>
    <w:rsid w:val="00BB10CF"/>
    <w:rsid w:val="00BB2398"/>
    <w:rsid w:val="00BB2C9D"/>
    <w:rsid w:val="00BB2CBF"/>
    <w:rsid w:val="00BB2D11"/>
    <w:rsid w:val="00BB2E6E"/>
    <w:rsid w:val="00BB3064"/>
    <w:rsid w:val="00BB324F"/>
    <w:rsid w:val="00BB365E"/>
    <w:rsid w:val="00BB3C9E"/>
    <w:rsid w:val="00BB4253"/>
    <w:rsid w:val="00BB4BB2"/>
    <w:rsid w:val="00BB53F4"/>
    <w:rsid w:val="00BB56E4"/>
    <w:rsid w:val="00BB628E"/>
    <w:rsid w:val="00BB6704"/>
    <w:rsid w:val="00BB76F3"/>
    <w:rsid w:val="00BC07C9"/>
    <w:rsid w:val="00BC0ADB"/>
    <w:rsid w:val="00BC115C"/>
    <w:rsid w:val="00BC11A9"/>
    <w:rsid w:val="00BC28F6"/>
    <w:rsid w:val="00BC2F82"/>
    <w:rsid w:val="00BC45CE"/>
    <w:rsid w:val="00BC4C91"/>
    <w:rsid w:val="00BC5258"/>
    <w:rsid w:val="00BC55BF"/>
    <w:rsid w:val="00BC62A2"/>
    <w:rsid w:val="00BC654E"/>
    <w:rsid w:val="00BC69CE"/>
    <w:rsid w:val="00BC700F"/>
    <w:rsid w:val="00BC7E50"/>
    <w:rsid w:val="00BC7F10"/>
    <w:rsid w:val="00BD057C"/>
    <w:rsid w:val="00BD247A"/>
    <w:rsid w:val="00BD37DE"/>
    <w:rsid w:val="00BD38AA"/>
    <w:rsid w:val="00BD4993"/>
    <w:rsid w:val="00BD4D36"/>
    <w:rsid w:val="00BD51AB"/>
    <w:rsid w:val="00BD5B17"/>
    <w:rsid w:val="00BD7965"/>
    <w:rsid w:val="00BD7C1D"/>
    <w:rsid w:val="00BE0824"/>
    <w:rsid w:val="00BE0EC8"/>
    <w:rsid w:val="00BE11B5"/>
    <w:rsid w:val="00BE11DA"/>
    <w:rsid w:val="00BE1A9D"/>
    <w:rsid w:val="00BE2EF8"/>
    <w:rsid w:val="00BE32FB"/>
    <w:rsid w:val="00BE3357"/>
    <w:rsid w:val="00BE3EEE"/>
    <w:rsid w:val="00BE4917"/>
    <w:rsid w:val="00BE5276"/>
    <w:rsid w:val="00BE5277"/>
    <w:rsid w:val="00BE5AF5"/>
    <w:rsid w:val="00BE5B07"/>
    <w:rsid w:val="00BE61DC"/>
    <w:rsid w:val="00BE685E"/>
    <w:rsid w:val="00BE6C90"/>
    <w:rsid w:val="00BE78A7"/>
    <w:rsid w:val="00BE78AE"/>
    <w:rsid w:val="00BE7EA4"/>
    <w:rsid w:val="00BF011B"/>
    <w:rsid w:val="00BF1411"/>
    <w:rsid w:val="00BF142C"/>
    <w:rsid w:val="00BF1597"/>
    <w:rsid w:val="00BF25CB"/>
    <w:rsid w:val="00BF3A0D"/>
    <w:rsid w:val="00BF3D5D"/>
    <w:rsid w:val="00BF4193"/>
    <w:rsid w:val="00BF5009"/>
    <w:rsid w:val="00BF524F"/>
    <w:rsid w:val="00BF53D3"/>
    <w:rsid w:val="00BF549A"/>
    <w:rsid w:val="00BF6DD2"/>
    <w:rsid w:val="00BF6FA2"/>
    <w:rsid w:val="00BF7CBE"/>
    <w:rsid w:val="00C005F4"/>
    <w:rsid w:val="00C012D1"/>
    <w:rsid w:val="00C01381"/>
    <w:rsid w:val="00C0181F"/>
    <w:rsid w:val="00C01E8A"/>
    <w:rsid w:val="00C0228A"/>
    <w:rsid w:val="00C02794"/>
    <w:rsid w:val="00C035C8"/>
    <w:rsid w:val="00C03A16"/>
    <w:rsid w:val="00C04619"/>
    <w:rsid w:val="00C05A72"/>
    <w:rsid w:val="00C0694B"/>
    <w:rsid w:val="00C07AB8"/>
    <w:rsid w:val="00C07F0C"/>
    <w:rsid w:val="00C104A5"/>
    <w:rsid w:val="00C109B5"/>
    <w:rsid w:val="00C10D2B"/>
    <w:rsid w:val="00C10F69"/>
    <w:rsid w:val="00C11BB3"/>
    <w:rsid w:val="00C11DE6"/>
    <w:rsid w:val="00C1248D"/>
    <w:rsid w:val="00C13273"/>
    <w:rsid w:val="00C13C83"/>
    <w:rsid w:val="00C14855"/>
    <w:rsid w:val="00C15315"/>
    <w:rsid w:val="00C15906"/>
    <w:rsid w:val="00C15B25"/>
    <w:rsid w:val="00C16095"/>
    <w:rsid w:val="00C17BE9"/>
    <w:rsid w:val="00C2035F"/>
    <w:rsid w:val="00C20424"/>
    <w:rsid w:val="00C2078D"/>
    <w:rsid w:val="00C20AE8"/>
    <w:rsid w:val="00C2133D"/>
    <w:rsid w:val="00C216FA"/>
    <w:rsid w:val="00C21B25"/>
    <w:rsid w:val="00C220FB"/>
    <w:rsid w:val="00C22808"/>
    <w:rsid w:val="00C228F2"/>
    <w:rsid w:val="00C22998"/>
    <w:rsid w:val="00C22F34"/>
    <w:rsid w:val="00C23E80"/>
    <w:rsid w:val="00C24431"/>
    <w:rsid w:val="00C24755"/>
    <w:rsid w:val="00C247D7"/>
    <w:rsid w:val="00C2500A"/>
    <w:rsid w:val="00C2580F"/>
    <w:rsid w:val="00C25B3D"/>
    <w:rsid w:val="00C274B5"/>
    <w:rsid w:val="00C30CDF"/>
    <w:rsid w:val="00C31181"/>
    <w:rsid w:val="00C315A6"/>
    <w:rsid w:val="00C31AA8"/>
    <w:rsid w:val="00C32324"/>
    <w:rsid w:val="00C326F6"/>
    <w:rsid w:val="00C32F5D"/>
    <w:rsid w:val="00C33F3D"/>
    <w:rsid w:val="00C34470"/>
    <w:rsid w:val="00C34941"/>
    <w:rsid w:val="00C35481"/>
    <w:rsid w:val="00C35509"/>
    <w:rsid w:val="00C357FF"/>
    <w:rsid w:val="00C35FC3"/>
    <w:rsid w:val="00C36B57"/>
    <w:rsid w:val="00C376EB"/>
    <w:rsid w:val="00C408A3"/>
    <w:rsid w:val="00C40BEF"/>
    <w:rsid w:val="00C40F35"/>
    <w:rsid w:val="00C412FA"/>
    <w:rsid w:val="00C41930"/>
    <w:rsid w:val="00C423C2"/>
    <w:rsid w:val="00C44676"/>
    <w:rsid w:val="00C45186"/>
    <w:rsid w:val="00C45C3F"/>
    <w:rsid w:val="00C45ED5"/>
    <w:rsid w:val="00C46CC0"/>
    <w:rsid w:val="00C471B4"/>
    <w:rsid w:val="00C47B7E"/>
    <w:rsid w:val="00C509CA"/>
    <w:rsid w:val="00C513BF"/>
    <w:rsid w:val="00C51B22"/>
    <w:rsid w:val="00C526A0"/>
    <w:rsid w:val="00C52D8F"/>
    <w:rsid w:val="00C531E2"/>
    <w:rsid w:val="00C53A5E"/>
    <w:rsid w:val="00C53AA1"/>
    <w:rsid w:val="00C551F6"/>
    <w:rsid w:val="00C555FD"/>
    <w:rsid w:val="00C57D54"/>
    <w:rsid w:val="00C57E00"/>
    <w:rsid w:val="00C60234"/>
    <w:rsid w:val="00C605D1"/>
    <w:rsid w:val="00C6114A"/>
    <w:rsid w:val="00C617F5"/>
    <w:rsid w:val="00C61FF4"/>
    <w:rsid w:val="00C62ABE"/>
    <w:rsid w:val="00C64063"/>
    <w:rsid w:val="00C6407C"/>
    <w:rsid w:val="00C641A0"/>
    <w:rsid w:val="00C64A0C"/>
    <w:rsid w:val="00C652A3"/>
    <w:rsid w:val="00C65A78"/>
    <w:rsid w:val="00C65FA1"/>
    <w:rsid w:val="00C66AAB"/>
    <w:rsid w:val="00C674B5"/>
    <w:rsid w:val="00C701D1"/>
    <w:rsid w:val="00C705EF"/>
    <w:rsid w:val="00C70E36"/>
    <w:rsid w:val="00C7295F"/>
    <w:rsid w:val="00C733F2"/>
    <w:rsid w:val="00C76099"/>
    <w:rsid w:val="00C7626B"/>
    <w:rsid w:val="00C7653A"/>
    <w:rsid w:val="00C76830"/>
    <w:rsid w:val="00C76F0E"/>
    <w:rsid w:val="00C801F2"/>
    <w:rsid w:val="00C802D0"/>
    <w:rsid w:val="00C80EC5"/>
    <w:rsid w:val="00C813A8"/>
    <w:rsid w:val="00C81521"/>
    <w:rsid w:val="00C81817"/>
    <w:rsid w:val="00C82897"/>
    <w:rsid w:val="00C83A7B"/>
    <w:rsid w:val="00C83A7D"/>
    <w:rsid w:val="00C83BAE"/>
    <w:rsid w:val="00C8480A"/>
    <w:rsid w:val="00C86080"/>
    <w:rsid w:val="00C866E9"/>
    <w:rsid w:val="00C86AD1"/>
    <w:rsid w:val="00C86F41"/>
    <w:rsid w:val="00C87775"/>
    <w:rsid w:val="00C87D8E"/>
    <w:rsid w:val="00C90084"/>
    <w:rsid w:val="00C90865"/>
    <w:rsid w:val="00C9135B"/>
    <w:rsid w:val="00C91B46"/>
    <w:rsid w:val="00C91F5E"/>
    <w:rsid w:val="00C92DDD"/>
    <w:rsid w:val="00C94942"/>
    <w:rsid w:val="00C94E8A"/>
    <w:rsid w:val="00C95E54"/>
    <w:rsid w:val="00C95FDD"/>
    <w:rsid w:val="00C967DD"/>
    <w:rsid w:val="00C9687F"/>
    <w:rsid w:val="00C969DA"/>
    <w:rsid w:val="00C9789F"/>
    <w:rsid w:val="00CA0804"/>
    <w:rsid w:val="00CA1BCD"/>
    <w:rsid w:val="00CA28D9"/>
    <w:rsid w:val="00CA2A3E"/>
    <w:rsid w:val="00CA2C56"/>
    <w:rsid w:val="00CA2C5F"/>
    <w:rsid w:val="00CA324F"/>
    <w:rsid w:val="00CA3477"/>
    <w:rsid w:val="00CA34CD"/>
    <w:rsid w:val="00CA36CC"/>
    <w:rsid w:val="00CA4075"/>
    <w:rsid w:val="00CA4172"/>
    <w:rsid w:val="00CA4908"/>
    <w:rsid w:val="00CA4E0E"/>
    <w:rsid w:val="00CA4F88"/>
    <w:rsid w:val="00CA558B"/>
    <w:rsid w:val="00CA5737"/>
    <w:rsid w:val="00CA614D"/>
    <w:rsid w:val="00CA6811"/>
    <w:rsid w:val="00CA7325"/>
    <w:rsid w:val="00CA7A86"/>
    <w:rsid w:val="00CB00FB"/>
    <w:rsid w:val="00CB090D"/>
    <w:rsid w:val="00CB0A5F"/>
    <w:rsid w:val="00CB10FB"/>
    <w:rsid w:val="00CB141D"/>
    <w:rsid w:val="00CB1D60"/>
    <w:rsid w:val="00CB20F8"/>
    <w:rsid w:val="00CB3238"/>
    <w:rsid w:val="00CB390C"/>
    <w:rsid w:val="00CB3F18"/>
    <w:rsid w:val="00CB45BB"/>
    <w:rsid w:val="00CB464A"/>
    <w:rsid w:val="00CB4951"/>
    <w:rsid w:val="00CB600A"/>
    <w:rsid w:val="00CB612E"/>
    <w:rsid w:val="00CB6E0A"/>
    <w:rsid w:val="00CB7E3F"/>
    <w:rsid w:val="00CC05D2"/>
    <w:rsid w:val="00CC1C84"/>
    <w:rsid w:val="00CC2077"/>
    <w:rsid w:val="00CC2790"/>
    <w:rsid w:val="00CC2884"/>
    <w:rsid w:val="00CC316E"/>
    <w:rsid w:val="00CC49D3"/>
    <w:rsid w:val="00CC4BE0"/>
    <w:rsid w:val="00CC584C"/>
    <w:rsid w:val="00CC622B"/>
    <w:rsid w:val="00CC723A"/>
    <w:rsid w:val="00CC7ABC"/>
    <w:rsid w:val="00CC7CAD"/>
    <w:rsid w:val="00CC7EB7"/>
    <w:rsid w:val="00CD002A"/>
    <w:rsid w:val="00CD0649"/>
    <w:rsid w:val="00CD16F9"/>
    <w:rsid w:val="00CD17C3"/>
    <w:rsid w:val="00CD25F9"/>
    <w:rsid w:val="00CD3A5D"/>
    <w:rsid w:val="00CD4021"/>
    <w:rsid w:val="00CD408C"/>
    <w:rsid w:val="00CD41C9"/>
    <w:rsid w:val="00CD4FE6"/>
    <w:rsid w:val="00CD58AD"/>
    <w:rsid w:val="00CD638D"/>
    <w:rsid w:val="00CD6498"/>
    <w:rsid w:val="00CD657F"/>
    <w:rsid w:val="00CD7005"/>
    <w:rsid w:val="00CD7860"/>
    <w:rsid w:val="00CE0962"/>
    <w:rsid w:val="00CE20C0"/>
    <w:rsid w:val="00CE2800"/>
    <w:rsid w:val="00CE2AD4"/>
    <w:rsid w:val="00CE3444"/>
    <w:rsid w:val="00CE3D84"/>
    <w:rsid w:val="00CE42A7"/>
    <w:rsid w:val="00CE4779"/>
    <w:rsid w:val="00CE4918"/>
    <w:rsid w:val="00CE7BEA"/>
    <w:rsid w:val="00CF0AB2"/>
    <w:rsid w:val="00CF1317"/>
    <w:rsid w:val="00CF15A0"/>
    <w:rsid w:val="00CF1925"/>
    <w:rsid w:val="00CF24A7"/>
    <w:rsid w:val="00CF279F"/>
    <w:rsid w:val="00CF2904"/>
    <w:rsid w:val="00CF445D"/>
    <w:rsid w:val="00CF4B8D"/>
    <w:rsid w:val="00CF5353"/>
    <w:rsid w:val="00CF5698"/>
    <w:rsid w:val="00CF685C"/>
    <w:rsid w:val="00CF691C"/>
    <w:rsid w:val="00CF69EF"/>
    <w:rsid w:val="00D008D0"/>
    <w:rsid w:val="00D01F0C"/>
    <w:rsid w:val="00D02D3F"/>
    <w:rsid w:val="00D03CFE"/>
    <w:rsid w:val="00D04896"/>
    <w:rsid w:val="00D048DF"/>
    <w:rsid w:val="00D04BD0"/>
    <w:rsid w:val="00D05E25"/>
    <w:rsid w:val="00D06181"/>
    <w:rsid w:val="00D065C2"/>
    <w:rsid w:val="00D06800"/>
    <w:rsid w:val="00D06F7C"/>
    <w:rsid w:val="00D07140"/>
    <w:rsid w:val="00D071D8"/>
    <w:rsid w:val="00D07D31"/>
    <w:rsid w:val="00D101FA"/>
    <w:rsid w:val="00D102A0"/>
    <w:rsid w:val="00D10B3A"/>
    <w:rsid w:val="00D11036"/>
    <w:rsid w:val="00D1133B"/>
    <w:rsid w:val="00D11841"/>
    <w:rsid w:val="00D12B5F"/>
    <w:rsid w:val="00D13096"/>
    <w:rsid w:val="00D13249"/>
    <w:rsid w:val="00D13267"/>
    <w:rsid w:val="00D135A9"/>
    <w:rsid w:val="00D13B21"/>
    <w:rsid w:val="00D14443"/>
    <w:rsid w:val="00D147F4"/>
    <w:rsid w:val="00D14E12"/>
    <w:rsid w:val="00D15E62"/>
    <w:rsid w:val="00D16937"/>
    <w:rsid w:val="00D16E0D"/>
    <w:rsid w:val="00D16F56"/>
    <w:rsid w:val="00D16FC6"/>
    <w:rsid w:val="00D173BC"/>
    <w:rsid w:val="00D206D8"/>
    <w:rsid w:val="00D20AAC"/>
    <w:rsid w:val="00D21079"/>
    <w:rsid w:val="00D212FB"/>
    <w:rsid w:val="00D21B15"/>
    <w:rsid w:val="00D2212C"/>
    <w:rsid w:val="00D222A4"/>
    <w:rsid w:val="00D22423"/>
    <w:rsid w:val="00D22E01"/>
    <w:rsid w:val="00D238AA"/>
    <w:rsid w:val="00D243F9"/>
    <w:rsid w:val="00D24F17"/>
    <w:rsid w:val="00D24F76"/>
    <w:rsid w:val="00D25289"/>
    <w:rsid w:val="00D25F5C"/>
    <w:rsid w:val="00D26B8B"/>
    <w:rsid w:val="00D30378"/>
    <w:rsid w:val="00D3073D"/>
    <w:rsid w:val="00D30C39"/>
    <w:rsid w:val="00D31BEC"/>
    <w:rsid w:val="00D3323C"/>
    <w:rsid w:val="00D337CD"/>
    <w:rsid w:val="00D33EA5"/>
    <w:rsid w:val="00D35694"/>
    <w:rsid w:val="00D35AF0"/>
    <w:rsid w:val="00D36DE5"/>
    <w:rsid w:val="00D377E2"/>
    <w:rsid w:val="00D37C2C"/>
    <w:rsid w:val="00D40030"/>
    <w:rsid w:val="00D40A00"/>
    <w:rsid w:val="00D40A05"/>
    <w:rsid w:val="00D41286"/>
    <w:rsid w:val="00D41522"/>
    <w:rsid w:val="00D41618"/>
    <w:rsid w:val="00D42482"/>
    <w:rsid w:val="00D431BB"/>
    <w:rsid w:val="00D442A1"/>
    <w:rsid w:val="00D44546"/>
    <w:rsid w:val="00D44C30"/>
    <w:rsid w:val="00D44F0E"/>
    <w:rsid w:val="00D44F34"/>
    <w:rsid w:val="00D4560E"/>
    <w:rsid w:val="00D45E59"/>
    <w:rsid w:val="00D46B1B"/>
    <w:rsid w:val="00D47BBD"/>
    <w:rsid w:val="00D50C02"/>
    <w:rsid w:val="00D51C64"/>
    <w:rsid w:val="00D52D04"/>
    <w:rsid w:val="00D52E70"/>
    <w:rsid w:val="00D52F91"/>
    <w:rsid w:val="00D53545"/>
    <w:rsid w:val="00D540F7"/>
    <w:rsid w:val="00D5439E"/>
    <w:rsid w:val="00D548FA"/>
    <w:rsid w:val="00D558F7"/>
    <w:rsid w:val="00D55922"/>
    <w:rsid w:val="00D55AEF"/>
    <w:rsid w:val="00D55F0E"/>
    <w:rsid w:val="00D57EC5"/>
    <w:rsid w:val="00D609F1"/>
    <w:rsid w:val="00D60EC9"/>
    <w:rsid w:val="00D6143F"/>
    <w:rsid w:val="00D614C9"/>
    <w:rsid w:val="00D61705"/>
    <w:rsid w:val="00D63001"/>
    <w:rsid w:val="00D63C9E"/>
    <w:rsid w:val="00D63D6A"/>
    <w:rsid w:val="00D64DE3"/>
    <w:rsid w:val="00D6550A"/>
    <w:rsid w:val="00D65761"/>
    <w:rsid w:val="00D6585A"/>
    <w:rsid w:val="00D65AB7"/>
    <w:rsid w:val="00D65BE8"/>
    <w:rsid w:val="00D660C5"/>
    <w:rsid w:val="00D66D8D"/>
    <w:rsid w:val="00D673D1"/>
    <w:rsid w:val="00D70123"/>
    <w:rsid w:val="00D70B31"/>
    <w:rsid w:val="00D70BBA"/>
    <w:rsid w:val="00D719C6"/>
    <w:rsid w:val="00D7222B"/>
    <w:rsid w:val="00D728FC"/>
    <w:rsid w:val="00D72BBD"/>
    <w:rsid w:val="00D73C9C"/>
    <w:rsid w:val="00D74EB5"/>
    <w:rsid w:val="00D754B4"/>
    <w:rsid w:val="00D75DBE"/>
    <w:rsid w:val="00D7675D"/>
    <w:rsid w:val="00D767FC"/>
    <w:rsid w:val="00D7742C"/>
    <w:rsid w:val="00D806F0"/>
    <w:rsid w:val="00D80910"/>
    <w:rsid w:val="00D81753"/>
    <w:rsid w:val="00D82130"/>
    <w:rsid w:val="00D82337"/>
    <w:rsid w:val="00D823F6"/>
    <w:rsid w:val="00D825FC"/>
    <w:rsid w:val="00D82CC8"/>
    <w:rsid w:val="00D8445B"/>
    <w:rsid w:val="00D846A7"/>
    <w:rsid w:val="00D847C0"/>
    <w:rsid w:val="00D84838"/>
    <w:rsid w:val="00D84CFA"/>
    <w:rsid w:val="00D8548C"/>
    <w:rsid w:val="00D858AF"/>
    <w:rsid w:val="00D85E18"/>
    <w:rsid w:val="00D86311"/>
    <w:rsid w:val="00D86412"/>
    <w:rsid w:val="00D8645E"/>
    <w:rsid w:val="00D876AB"/>
    <w:rsid w:val="00D87E88"/>
    <w:rsid w:val="00D90239"/>
    <w:rsid w:val="00D90EE5"/>
    <w:rsid w:val="00D91018"/>
    <w:rsid w:val="00D91177"/>
    <w:rsid w:val="00D914F8"/>
    <w:rsid w:val="00D91C10"/>
    <w:rsid w:val="00D91D75"/>
    <w:rsid w:val="00D9298C"/>
    <w:rsid w:val="00D930F8"/>
    <w:rsid w:val="00D9354E"/>
    <w:rsid w:val="00D9389D"/>
    <w:rsid w:val="00D93ACB"/>
    <w:rsid w:val="00D943CF"/>
    <w:rsid w:val="00D94EC1"/>
    <w:rsid w:val="00D961C9"/>
    <w:rsid w:val="00DA0542"/>
    <w:rsid w:val="00DA05AE"/>
    <w:rsid w:val="00DA0A09"/>
    <w:rsid w:val="00DA0A40"/>
    <w:rsid w:val="00DA0A9B"/>
    <w:rsid w:val="00DA1336"/>
    <w:rsid w:val="00DA1D2B"/>
    <w:rsid w:val="00DA23DE"/>
    <w:rsid w:val="00DA2603"/>
    <w:rsid w:val="00DA30AB"/>
    <w:rsid w:val="00DA3A5A"/>
    <w:rsid w:val="00DA41B5"/>
    <w:rsid w:val="00DA41C4"/>
    <w:rsid w:val="00DA42CA"/>
    <w:rsid w:val="00DA4532"/>
    <w:rsid w:val="00DA4720"/>
    <w:rsid w:val="00DA54AD"/>
    <w:rsid w:val="00DA56CB"/>
    <w:rsid w:val="00DA5C28"/>
    <w:rsid w:val="00DA5D38"/>
    <w:rsid w:val="00DA6183"/>
    <w:rsid w:val="00DA6B2C"/>
    <w:rsid w:val="00DA7874"/>
    <w:rsid w:val="00DB06F3"/>
    <w:rsid w:val="00DB1739"/>
    <w:rsid w:val="00DB19A9"/>
    <w:rsid w:val="00DB1E19"/>
    <w:rsid w:val="00DB1FA0"/>
    <w:rsid w:val="00DB2472"/>
    <w:rsid w:val="00DB2D29"/>
    <w:rsid w:val="00DB4BD6"/>
    <w:rsid w:val="00DB5C36"/>
    <w:rsid w:val="00DB629A"/>
    <w:rsid w:val="00DB64B7"/>
    <w:rsid w:val="00DB7219"/>
    <w:rsid w:val="00DB79F7"/>
    <w:rsid w:val="00DC08F0"/>
    <w:rsid w:val="00DC0F4C"/>
    <w:rsid w:val="00DC115C"/>
    <w:rsid w:val="00DC214E"/>
    <w:rsid w:val="00DC2681"/>
    <w:rsid w:val="00DC3220"/>
    <w:rsid w:val="00DC39BB"/>
    <w:rsid w:val="00DC419A"/>
    <w:rsid w:val="00DC4325"/>
    <w:rsid w:val="00DC55B8"/>
    <w:rsid w:val="00DC5BCC"/>
    <w:rsid w:val="00DC5C75"/>
    <w:rsid w:val="00DC5F37"/>
    <w:rsid w:val="00DC605F"/>
    <w:rsid w:val="00DC7084"/>
    <w:rsid w:val="00DC72F8"/>
    <w:rsid w:val="00DC78D3"/>
    <w:rsid w:val="00DC7C33"/>
    <w:rsid w:val="00DC7FA5"/>
    <w:rsid w:val="00DD1895"/>
    <w:rsid w:val="00DD31CD"/>
    <w:rsid w:val="00DD3E38"/>
    <w:rsid w:val="00DD4299"/>
    <w:rsid w:val="00DD4CBB"/>
    <w:rsid w:val="00DD5995"/>
    <w:rsid w:val="00DD5C41"/>
    <w:rsid w:val="00DD6755"/>
    <w:rsid w:val="00DD676E"/>
    <w:rsid w:val="00DD6795"/>
    <w:rsid w:val="00DD6FDA"/>
    <w:rsid w:val="00DD7C7B"/>
    <w:rsid w:val="00DE0377"/>
    <w:rsid w:val="00DE05D0"/>
    <w:rsid w:val="00DE0A30"/>
    <w:rsid w:val="00DE0D7D"/>
    <w:rsid w:val="00DE19DC"/>
    <w:rsid w:val="00DE23EE"/>
    <w:rsid w:val="00DE29AF"/>
    <w:rsid w:val="00DE3169"/>
    <w:rsid w:val="00DE395E"/>
    <w:rsid w:val="00DE3C44"/>
    <w:rsid w:val="00DE3D8D"/>
    <w:rsid w:val="00DE46E1"/>
    <w:rsid w:val="00DE4DB1"/>
    <w:rsid w:val="00DE5204"/>
    <w:rsid w:val="00DE5397"/>
    <w:rsid w:val="00DE69E1"/>
    <w:rsid w:val="00DE6D82"/>
    <w:rsid w:val="00DE6F2C"/>
    <w:rsid w:val="00DF0593"/>
    <w:rsid w:val="00DF0714"/>
    <w:rsid w:val="00DF090A"/>
    <w:rsid w:val="00DF1845"/>
    <w:rsid w:val="00DF1E16"/>
    <w:rsid w:val="00DF30D3"/>
    <w:rsid w:val="00DF3287"/>
    <w:rsid w:val="00DF3486"/>
    <w:rsid w:val="00DF3C7C"/>
    <w:rsid w:val="00DF3FD3"/>
    <w:rsid w:val="00DF4BA7"/>
    <w:rsid w:val="00DF5415"/>
    <w:rsid w:val="00DF5639"/>
    <w:rsid w:val="00DF57D4"/>
    <w:rsid w:val="00DF5EE0"/>
    <w:rsid w:val="00DF65A6"/>
    <w:rsid w:val="00DF6B88"/>
    <w:rsid w:val="00DF6C66"/>
    <w:rsid w:val="00DF6F05"/>
    <w:rsid w:val="00DF6FB5"/>
    <w:rsid w:val="00DF74F3"/>
    <w:rsid w:val="00DF787A"/>
    <w:rsid w:val="00E00F5A"/>
    <w:rsid w:val="00E01BDB"/>
    <w:rsid w:val="00E024A7"/>
    <w:rsid w:val="00E02B80"/>
    <w:rsid w:val="00E04647"/>
    <w:rsid w:val="00E052BD"/>
    <w:rsid w:val="00E063C9"/>
    <w:rsid w:val="00E06A40"/>
    <w:rsid w:val="00E07005"/>
    <w:rsid w:val="00E10398"/>
    <w:rsid w:val="00E103B0"/>
    <w:rsid w:val="00E105A8"/>
    <w:rsid w:val="00E11742"/>
    <w:rsid w:val="00E117B5"/>
    <w:rsid w:val="00E11CC7"/>
    <w:rsid w:val="00E11DD1"/>
    <w:rsid w:val="00E11EDF"/>
    <w:rsid w:val="00E12335"/>
    <w:rsid w:val="00E12729"/>
    <w:rsid w:val="00E12759"/>
    <w:rsid w:val="00E127E6"/>
    <w:rsid w:val="00E133E6"/>
    <w:rsid w:val="00E13FA5"/>
    <w:rsid w:val="00E14367"/>
    <w:rsid w:val="00E1541F"/>
    <w:rsid w:val="00E15E07"/>
    <w:rsid w:val="00E1608C"/>
    <w:rsid w:val="00E16193"/>
    <w:rsid w:val="00E16CF4"/>
    <w:rsid w:val="00E173C8"/>
    <w:rsid w:val="00E20085"/>
    <w:rsid w:val="00E201DC"/>
    <w:rsid w:val="00E20FCD"/>
    <w:rsid w:val="00E221E0"/>
    <w:rsid w:val="00E2306A"/>
    <w:rsid w:val="00E23FBD"/>
    <w:rsid w:val="00E25915"/>
    <w:rsid w:val="00E27427"/>
    <w:rsid w:val="00E27571"/>
    <w:rsid w:val="00E302AD"/>
    <w:rsid w:val="00E3070A"/>
    <w:rsid w:val="00E30A6C"/>
    <w:rsid w:val="00E3155C"/>
    <w:rsid w:val="00E31575"/>
    <w:rsid w:val="00E31885"/>
    <w:rsid w:val="00E31989"/>
    <w:rsid w:val="00E321F4"/>
    <w:rsid w:val="00E3297D"/>
    <w:rsid w:val="00E33513"/>
    <w:rsid w:val="00E335E5"/>
    <w:rsid w:val="00E34277"/>
    <w:rsid w:val="00E343F8"/>
    <w:rsid w:val="00E345A9"/>
    <w:rsid w:val="00E34B38"/>
    <w:rsid w:val="00E353FB"/>
    <w:rsid w:val="00E35432"/>
    <w:rsid w:val="00E35ABD"/>
    <w:rsid w:val="00E35B4B"/>
    <w:rsid w:val="00E378D8"/>
    <w:rsid w:val="00E37F73"/>
    <w:rsid w:val="00E40E5C"/>
    <w:rsid w:val="00E41582"/>
    <w:rsid w:val="00E41750"/>
    <w:rsid w:val="00E41F2E"/>
    <w:rsid w:val="00E423C0"/>
    <w:rsid w:val="00E42AED"/>
    <w:rsid w:val="00E4342F"/>
    <w:rsid w:val="00E434C1"/>
    <w:rsid w:val="00E43C8D"/>
    <w:rsid w:val="00E44A5A"/>
    <w:rsid w:val="00E44DEE"/>
    <w:rsid w:val="00E45340"/>
    <w:rsid w:val="00E462FA"/>
    <w:rsid w:val="00E465F6"/>
    <w:rsid w:val="00E4760E"/>
    <w:rsid w:val="00E50076"/>
    <w:rsid w:val="00E52579"/>
    <w:rsid w:val="00E530BD"/>
    <w:rsid w:val="00E53E0B"/>
    <w:rsid w:val="00E54A83"/>
    <w:rsid w:val="00E552CD"/>
    <w:rsid w:val="00E559B4"/>
    <w:rsid w:val="00E559F8"/>
    <w:rsid w:val="00E55B63"/>
    <w:rsid w:val="00E5645C"/>
    <w:rsid w:val="00E57157"/>
    <w:rsid w:val="00E572BD"/>
    <w:rsid w:val="00E61D72"/>
    <w:rsid w:val="00E6205F"/>
    <w:rsid w:val="00E625B4"/>
    <w:rsid w:val="00E63573"/>
    <w:rsid w:val="00E6439B"/>
    <w:rsid w:val="00E6462F"/>
    <w:rsid w:val="00E652A8"/>
    <w:rsid w:val="00E658BE"/>
    <w:rsid w:val="00E65A29"/>
    <w:rsid w:val="00E65A86"/>
    <w:rsid w:val="00E65BD8"/>
    <w:rsid w:val="00E65EEC"/>
    <w:rsid w:val="00E667B1"/>
    <w:rsid w:val="00E669C9"/>
    <w:rsid w:val="00E677EF"/>
    <w:rsid w:val="00E67EB1"/>
    <w:rsid w:val="00E67EDC"/>
    <w:rsid w:val="00E7026C"/>
    <w:rsid w:val="00E709D2"/>
    <w:rsid w:val="00E70E1F"/>
    <w:rsid w:val="00E70EE8"/>
    <w:rsid w:val="00E71508"/>
    <w:rsid w:val="00E71F34"/>
    <w:rsid w:val="00E72511"/>
    <w:rsid w:val="00E7261D"/>
    <w:rsid w:val="00E72BDF"/>
    <w:rsid w:val="00E73D83"/>
    <w:rsid w:val="00E73F08"/>
    <w:rsid w:val="00E73FD9"/>
    <w:rsid w:val="00E741B8"/>
    <w:rsid w:val="00E745A9"/>
    <w:rsid w:val="00E74E78"/>
    <w:rsid w:val="00E75579"/>
    <w:rsid w:val="00E75C31"/>
    <w:rsid w:val="00E8013B"/>
    <w:rsid w:val="00E802EF"/>
    <w:rsid w:val="00E80BFF"/>
    <w:rsid w:val="00E8165A"/>
    <w:rsid w:val="00E818C2"/>
    <w:rsid w:val="00E81C10"/>
    <w:rsid w:val="00E82067"/>
    <w:rsid w:val="00E827D3"/>
    <w:rsid w:val="00E82ACC"/>
    <w:rsid w:val="00E833A2"/>
    <w:rsid w:val="00E83A79"/>
    <w:rsid w:val="00E83BFD"/>
    <w:rsid w:val="00E847CC"/>
    <w:rsid w:val="00E84EA9"/>
    <w:rsid w:val="00E84F3F"/>
    <w:rsid w:val="00E85224"/>
    <w:rsid w:val="00E85350"/>
    <w:rsid w:val="00E85CF3"/>
    <w:rsid w:val="00E86433"/>
    <w:rsid w:val="00E8645C"/>
    <w:rsid w:val="00E87367"/>
    <w:rsid w:val="00E87C3C"/>
    <w:rsid w:val="00E87D49"/>
    <w:rsid w:val="00E90CB8"/>
    <w:rsid w:val="00E90CC2"/>
    <w:rsid w:val="00E91A6E"/>
    <w:rsid w:val="00E92543"/>
    <w:rsid w:val="00E92A6F"/>
    <w:rsid w:val="00E9337A"/>
    <w:rsid w:val="00E94710"/>
    <w:rsid w:val="00E94AEA"/>
    <w:rsid w:val="00E9612F"/>
    <w:rsid w:val="00E961A2"/>
    <w:rsid w:val="00E967EB"/>
    <w:rsid w:val="00E96930"/>
    <w:rsid w:val="00E96966"/>
    <w:rsid w:val="00E969E7"/>
    <w:rsid w:val="00E9713C"/>
    <w:rsid w:val="00E97593"/>
    <w:rsid w:val="00E975CA"/>
    <w:rsid w:val="00E9797B"/>
    <w:rsid w:val="00E979EB"/>
    <w:rsid w:val="00E97D73"/>
    <w:rsid w:val="00E97E60"/>
    <w:rsid w:val="00E97EC8"/>
    <w:rsid w:val="00EA00D9"/>
    <w:rsid w:val="00EA019C"/>
    <w:rsid w:val="00EA0757"/>
    <w:rsid w:val="00EA0ED6"/>
    <w:rsid w:val="00EA1D27"/>
    <w:rsid w:val="00EA33A5"/>
    <w:rsid w:val="00EA36DE"/>
    <w:rsid w:val="00EA3A24"/>
    <w:rsid w:val="00EA4036"/>
    <w:rsid w:val="00EA587C"/>
    <w:rsid w:val="00EA6220"/>
    <w:rsid w:val="00EA6396"/>
    <w:rsid w:val="00EA6923"/>
    <w:rsid w:val="00EA7054"/>
    <w:rsid w:val="00EB10C0"/>
    <w:rsid w:val="00EB1257"/>
    <w:rsid w:val="00EB143B"/>
    <w:rsid w:val="00EB1CAC"/>
    <w:rsid w:val="00EB20F3"/>
    <w:rsid w:val="00EB3CDF"/>
    <w:rsid w:val="00EB3CE1"/>
    <w:rsid w:val="00EB44DD"/>
    <w:rsid w:val="00EB4EA0"/>
    <w:rsid w:val="00EB5C36"/>
    <w:rsid w:val="00EB5DF8"/>
    <w:rsid w:val="00EB6058"/>
    <w:rsid w:val="00EB61D6"/>
    <w:rsid w:val="00EB6C21"/>
    <w:rsid w:val="00EB6D09"/>
    <w:rsid w:val="00EC0C86"/>
    <w:rsid w:val="00EC0F37"/>
    <w:rsid w:val="00EC19BC"/>
    <w:rsid w:val="00EC1E4D"/>
    <w:rsid w:val="00EC279E"/>
    <w:rsid w:val="00EC3252"/>
    <w:rsid w:val="00EC4352"/>
    <w:rsid w:val="00EC4E48"/>
    <w:rsid w:val="00EC63CB"/>
    <w:rsid w:val="00EC64F7"/>
    <w:rsid w:val="00EC6789"/>
    <w:rsid w:val="00EC6EEA"/>
    <w:rsid w:val="00ED0D3D"/>
    <w:rsid w:val="00ED2CC5"/>
    <w:rsid w:val="00ED3160"/>
    <w:rsid w:val="00ED34A9"/>
    <w:rsid w:val="00ED3A42"/>
    <w:rsid w:val="00ED3B65"/>
    <w:rsid w:val="00ED4C34"/>
    <w:rsid w:val="00ED4C84"/>
    <w:rsid w:val="00ED56AE"/>
    <w:rsid w:val="00ED574C"/>
    <w:rsid w:val="00ED59AF"/>
    <w:rsid w:val="00ED5C81"/>
    <w:rsid w:val="00ED5D43"/>
    <w:rsid w:val="00ED6824"/>
    <w:rsid w:val="00ED68C4"/>
    <w:rsid w:val="00ED6A1A"/>
    <w:rsid w:val="00ED7DFC"/>
    <w:rsid w:val="00EE13B3"/>
    <w:rsid w:val="00EE1D16"/>
    <w:rsid w:val="00EE2062"/>
    <w:rsid w:val="00EE2B00"/>
    <w:rsid w:val="00EE2BE0"/>
    <w:rsid w:val="00EE34CE"/>
    <w:rsid w:val="00EE414F"/>
    <w:rsid w:val="00EE4935"/>
    <w:rsid w:val="00EE51BF"/>
    <w:rsid w:val="00EE5B5A"/>
    <w:rsid w:val="00EE5DFE"/>
    <w:rsid w:val="00EE5F3D"/>
    <w:rsid w:val="00EE76CC"/>
    <w:rsid w:val="00EE78C8"/>
    <w:rsid w:val="00EE7AA8"/>
    <w:rsid w:val="00EE7DAD"/>
    <w:rsid w:val="00EF02FA"/>
    <w:rsid w:val="00EF038D"/>
    <w:rsid w:val="00EF05A0"/>
    <w:rsid w:val="00EF07F0"/>
    <w:rsid w:val="00EF1636"/>
    <w:rsid w:val="00EF1F39"/>
    <w:rsid w:val="00EF2F4E"/>
    <w:rsid w:val="00EF30AC"/>
    <w:rsid w:val="00EF312F"/>
    <w:rsid w:val="00EF358A"/>
    <w:rsid w:val="00EF37DA"/>
    <w:rsid w:val="00EF396C"/>
    <w:rsid w:val="00EF485C"/>
    <w:rsid w:val="00EF4A6F"/>
    <w:rsid w:val="00EF4DFB"/>
    <w:rsid w:val="00EF58EF"/>
    <w:rsid w:val="00EF615F"/>
    <w:rsid w:val="00EF62D7"/>
    <w:rsid w:val="00EF630B"/>
    <w:rsid w:val="00F000AB"/>
    <w:rsid w:val="00F00B70"/>
    <w:rsid w:val="00F00D89"/>
    <w:rsid w:val="00F01341"/>
    <w:rsid w:val="00F0143C"/>
    <w:rsid w:val="00F01EEA"/>
    <w:rsid w:val="00F02CE7"/>
    <w:rsid w:val="00F03289"/>
    <w:rsid w:val="00F03999"/>
    <w:rsid w:val="00F039F4"/>
    <w:rsid w:val="00F03CAF"/>
    <w:rsid w:val="00F03F81"/>
    <w:rsid w:val="00F05036"/>
    <w:rsid w:val="00F05705"/>
    <w:rsid w:val="00F05FC2"/>
    <w:rsid w:val="00F06059"/>
    <w:rsid w:val="00F074A9"/>
    <w:rsid w:val="00F10027"/>
    <w:rsid w:val="00F10A75"/>
    <w:rsid w:val="00F11137"/>
    <w:rsid w:val="00F11169"/>
    <w:rsid w:val="00F111D7"/>
    <w:rsid w:val="00F11702"/>
    <w:rsid w:val="00F11A4F"/>
    <w:rsid w:val="00F123A0"/>
    <w:rsid w:val="00F12B7F"/>
    <w:rsid w:val="00F12FCE"/>
    <w:rsid w:val="00F13099"/>
    <w:rsid w:val="00F1316F"/>
    <w:rsid w:val="00F1367D"/>
    <w:rsid w:val="00F14518"/>
    <w:rsid w:val="00F14AC9"/>
    <w:rsid w:val="00F14BBF"/>
    <w:rsid w:val="00F15061"/>
    <w:rsid w:val="00F15FE4"/>
    <w:rsid w:val="00F161DC"/>
    <w:rsid w:val="00F16A22"/>
    <w:rsid w:val="00F17314"/>
    <w:rsid w:val="00F17345"/>
    <w:rsid w:val="00F1778C"/>
    <w:rsid w:val="00F20514"/>
    <w:rsid w:val="00F209AD"/>
    <w:rsid w:val="00F20BED"/>
    <w:rsid w:val="00F20D3B"/>
    <w:rsid w:val="00F21122"/>
    <w:rsid w:val="00F21F5C"/>
    <w:rsid w:val="00F22887"/>
    <w:rsid w:val="00F231DC"/>
    <w:rsid w:val="00F23E05"/>
    <w:rsid w:val="00F24B61"/>
    <w:rsid w:val="00F24C3F"/>
    <w:rsid w:val="00F24EB5"/>
    <w:rsid w:val="00F25165"/>
    <w:rsid w:val="00F260B0"/>
    <w:rsid w:val="00F26C7D"/>
    <w:rsid w:val="00F26D45"/>
    <w:rsid w:val="00F27275"/>
    <w:rsid w:val="00F27F28"/>
    <w:rsid w:val="00F30022"/>
    <w:rsid w:val="00F30239"/>
    <w:rsid w:val="00F30647"/>
    <w:rsid w:val="00F3114B"/>
    <w:rsid w:val="00F315FF"/>
    <w:rsid w:val="00F317B2"/>
    <w:rsid w:val="00F31E13"/>
    <w:rsid w:val="00F31EE4"/>
    <w:rsid w:val="00F32726"/>
    <w:rsid w:val="00F340D4"/>
    <w:rsid w:val="00F35264"/>
    <w:rsid w:val="00F36A42"/>
    <w:rsid w:val="00F37170"/>
    <w:rsid w:val="00F413B8"/>
    <w:rsid w:val="00F41446"/>
    <w:rsid w:val="00F4240E"/>
    <w:rsid w:val="00F4343D"/>
    <w:rsid w:val="00F44640"/>
    <w:rsid w:val="00F454F5"/>
    <w:rsid w:val="00F45647"/>
    <w:rsid w:val="00F4585A"/>
    <w:rsid w:val="00F45A97"/>
    <w:rsid w:val="00F45EBE"/>
    <w:rsid w:val="00F464CB"/>
    <w:rsid w:val="00F479D6"/>
    <w:rsid w:val="00F50072"/>
    <w:rsid w:val="00F50243"/>
    <w:rsid w:val="00F50F94"/>
    <w:rsid w:val="00F51818"/>
    <w:rsid w:val="00F53075"/>
    <w:rsid w:val="00F53490"/>
    <w:rsid w:val="00F53BB3"/>
    <w:rsid w:val="00F53D9F"/>
    <w:rsid w:val="00F54CAD"/>
    <w:rsid w:val="00F554DE"/>
    <w:rsid w:val="00F56728"/>
    <w:rsid w:val="00F56CC8"/>
    <w:rsid w:val="00F57120"/>
    <w:rsid w:val="00F57414"/>
    <w:rsid w:val="00F576C8"/>
    <w:rsid w:val="00F578FD"/>
    <w:rsid w:val="00F57FFC"/>
    <w:rsid w:val="00F619F3"/>
    <w:rsid w:val="00F638F0"/>
    <w:rsid w:val="00F63B54"/>
    <w:rsid w:val="00F6481C"/>
    <w:rsid w:val="00F64C95"/>
    <w:rsid w:val="00F656EA"/>
    <w:rsid w:val="00F65ED0"/>
    <w:rsid w:val="00F66FF9"/>
    <w:rsid w:val="00F6701A"/>
    <w:rsid w:val="00F67C34"/>
    <w:rsid w:val="00F713AD"/>
    <w:rsid w:val="00F72A11"/>
    <w:rsid w:val="00F72CF5"/>
    <w:rsid w:val="00F7300E"/>
    <w:rsid w:val="00F73CD3"/>
    <w:rsid w:val="00F741DB"/>
    <w:rsid w:val="00F74FA5"/>
    <w:rsid w:val="00F7502C"/>
    <w:rsid w:val="00F753C2"/>
    <w:rsid w:val="00F756B0"/>
    <w:rsid w:val="00F75D3D"/>
    <w:rsid w:val="00F764FF"/>
    <w:rsid w:val="00F76AE0"/>
    <w:rsid w:val="00F77DF8"/>
    <w:rsid w:val="00F80F05"/>
    <w:rsid w:val="00F818FD"/>
    <w:rsid w:val="00F81E39"/>
    <w:rsid w:val="00F820F7"/>
    <w:rsid w:val="00F82240"/>
    <w:rsid w:val="00F8238C"/>
    <w:rsid w:val="00F82B9C"/>
    <w:rsid w:val="00F841B5"/>
    <w:rsid w:val="00F849D6"/>
    <w:rsid w:val="00F84A0D"/>
    <w:rsid w:val="00F852C2"/>
    <w:rsid w:val="00F859BE"/>
    <w:rsid w:val="00F8606D"/>
    <w:rsid w:val="00F8691C"/>
    <w:rsid w:val="00F869B9"/>
    <w:rsid w:val="00F86E4E"/>
    <w:rsid w:val="00F876C7"/>
    <w:rsid w:val="00F8796D"/>
    <w:rsid w:val="00F90590"/>
    <w:rsid w:val="00F915DE"/>
    <w:rsid w:val="00F917E5"/>
    <w:rsid w:val="00F918CD"/>
    <w:rsid w:val="00F91A9E"/>
    <w:rsid w:val="00F9252A"/>
    <w:rsid w:val="00F932B5"/>
    <w:rsid w:val="00F93747"/>
    <w:rsid w:val="00F939FA"/>
    <w:rsid w:val="00F93B34"/>
    <w:rsid w:val="00F94161"/>
    <w:rsid w:val="00F94817"/>
    <w:rsid w:val="00F9489E"/>
    <w:rsid w:val="00F94F5D"/>
    <w:rsid w:val="00F961E3"/>
    <w:rsid w:val="00F9624A"/>
    <w:rsid w:val="00F9640B"/>
    <w:rsid w:val="00F96747"/>
    <w:rsid w:val="00F96F28"/>
    <w:rsid w:val="00F97130"/>
    <w:rsid w:val="00F9733D"/>
    <w:rsid w:val="00F9769E"/>
    <w:rsid w:val="00F97AD9"/>
    <w:rsid w:val="00F97AED"/>
    <w:rsid w:val="00F97F4F"/>
    <w:rsid w:val="00FA000C"/>
    <w:rsid w:val="00FA0054"/>
    <w:rsid w:val="00FA0A47"/>
    <w:rsid w:val="00FA0CFB"/>
    <w:rsid w:val="00FA0F04"/>
    <w:rsid w:val="00FA196E"/>
    <w:rsid w:val="00FA1F58"/>
    <w:rsid w:val="00FA2080"/>
    <w:rsid w:val="00FA2A07"/>
    <w:rsid w:val="00FA2C04"/>
    <w:rsid w:val="00FA2F58"/>
    <w:rsid w:val="00FA33BF"/>
    <w:rsid w:val="00FA3519"/>
    <w:rsid w:val="00FA3CAB"/>
    <w:rsid w:val="00FA4780"/>
    <w:rsid w:val="00FA4B3C"/>
    <w:rsid w:val="00FA54AA"/>
    <w:rsid w:val="00FA5515"/>
    <w:rsid w:val="00FA5B0C"/>
    <w:rsid w:val="00FA60FB"/>
    <w:rsid w:val="00FA616F"/>
    <w:rsid w:val="00FA6E56"/>
    <w:rsid w:val="00FB0044"/>
    <w:rsid w:val="00FB05EB"/>
    <w:rsid w:val="00FB070A"/>
    <w:rsid w:val="00FB0E15"/>
    <w:rsid w:val="00FB1A53"/>
    <w:rsid w:val="00FB2158"/>
    <w:rsid w:val="00FB272E"/>
    <w:rsid w:val="00FB2A8F"/>
    <w:rsid w:val="00FB2AD9"/>
    <w:rsid w:val="00FB34A3"/>
    <w:rsid w:val="00FB41B9"/>
    <w:rsid w:val="00FB4BA2"/>
    <w:rsid w:val="00FB5703"/>
    <w:rsid w:val="00FB58F7"/>
    <w:rsid w:val="00FB5BC4"/>
    <w:rsid w:val="00FB67DA"/>
    <w:rsid w:val="00FB6E48"/>
    <w:rsid w:val="00FC060C"/>
    <w:rsid w:val="00FC0755"/>
    <w:rsid w:val="00FC1BE8"/>
    <w:rsid w:val="00FC2745"/>
    <w:rsid w:val="00FC2F80"/>
    <w:rsid w:val="00FC30A9"/>
    <w:rsid w:val="00FC37BF"/>
    <w:rsid w:val="00FC37E9"/>
    <w:rsid w:val="00FC3DB4"/>
    <w:rsid w:val="00FC47AF"/>
    <w:rsid w:val="00FC4901"/>
    <w:rsid w:val="00FC6213"/>
    <w:rsid w:val="00FC62BD"/>
    <w:rsid w:val="00FC62F3"/>
    <w:rsid w:val="00FC6C1B"/>
    <w:rsid w:val="00FC6E71"/>
    <w:rsid w:val="00FC73BF"/>
    <w:rsid w:val="00FD008D"/>
    <w:rsid w:val="00FD0427"/>
    <w:rsid w:val="00FD0611"/>
    <w:rsid w:val="00FD0C0A"/>
    <w:rsid w:val="00FD0E28"/>
    <w:rsid w:val="00FD1368"/>
    <w:rsid w:val="00FD2978"/>
    <w:rsid w:val="00FD3AAF"/>
    <w:rsid w:val="00FD4680"/>
    <w:rsid w:val="00FD4C0D"/>
    <w:rsid w:val="00FD518F"/>
    <w:rsid w:val="00FD5E26"/>
    <w:rsid w:val="00FD615E"/>
    <w:rsid w:val="00FD635F"/>
    <w:rsid w:val="00FE0292"/>
    <w:rsid w:val="00FE02C6"/>
    <w:rsid w:val="00FE0497"/>
    <w:rsid w:val="00FE05C9"/>
    <w:rsid w:val="00FE0929"/>
    <w:rsid w:val="00FE19B8"/>
    <w:rsid w:val="00FE241A"/>
    <w:rsid w:val="00FE268A"/>
    <w:rsid w:val="00FE2B07"/>
    <w:rsid w:val="00FE2D89"/>
    <w:rsid w:val="00FE3444"/>
    <w:rsid w:val="00FE3514"/>
    <w:rsid w:val="00FE4AB2"/>
    <w:rsid w:val="00FE67A0"/>
    <w:rsid w:val="00FE6A9F"/>
    <w:rsid w:val="00FE77C4"/>
    <w:rsid w:val="00FE7D1D"/>
    <w:rsid w:val="00FF0383"/>
    <w:rsid w:val="00FF03E3"/>
    <w:rsid w:val="00FF07B6"/>
    <w:rsid w:val="00FF1078"/>
    <w:rsid w:val="00FF1179"/>
    <w:rsid w:val="00FF22A5"/>
    <w:rsid w:val="00FF245D"/>
    <w:rsid w:val="00FF25D4"/>
    <w:rsid w:val="00FF2814"/>
    <w:rsid w:val="00FF287B"/>
    <w:rsid w:val="00FF4578"/>
    <w:rsid w:val="00FF5834"/>
    <w:rsid w:val="00FF5B5D"/>
    <w:rsid w:val="00FF5CFC"/>
    <w:rsid w:val="00FF6915"/>
    <w:rsid w:val="00FF6DB5"/>
    <w:rsid w:val="00FF73C5"/>
    <w:rsid w:val="00FF77C6"/>
    <w:rsid w:val="00FF7860"/>
    <w:rsid w:val="00FF7F19"/>
    <w:rsid w:val="011C0145"/>
    <w:rsid w:val="0182BBBF"/>
    <w:rsid w:val="020A5B33"/>
    <w:rsid w:val="027FE328"/>
    <w:rsid w:val="0287EADD"/>
    <w:rsid w:val="02D59E8B"/>
    <w:rsid w:val="0300658D"/>
    <w:rsid w:val="03792411"/>
    <w:rsid w:val="03AF75C1"/>
    <w:rsid w:val="05DA70AB"/>
    <w:rsid w:val="07698FFC"/>
    <w:rsid w:val="086FD85C"/>
    <w:rsid w:val="08B54741"/>
    <w:rsid w:val="08CAC82F"/>
    <w:rsid w:val="0A116594"/>
    <w:rsid w:val="0B98C91C"/>
    <w:rsid w:val="0C1C4D11"/>
    <w:rsid w:val="0C21043B"/>
    <w:rsid w:val="0C5F7F6B"/>
    <w:rsid w:val="0D6DDFA2"/>
    <w:rsid w:val="0D84E2E0"/>
    <w:rsid w:val="0DDA1070"/>
    <w:rsid w:val="0F0C4029"/>
    <w:rsid w:val="0F4AA91E"/>
    <w:rsid w:val="0F98D2E9"/>
    <w:rsid w:val="107B3F0E"/>
    <w:rsid w:val="11807788"/>
    <w:rsid w:val="123FC05D"/>
    <w:rsid w:val="12A26D24"/>
    <w:rsid w:val="13FCF9FD"/>
    <w:rsid w:val="140ADB32"/>
    <w:rsid w:val="14FF8D86"/>
    <w:rsid w:val="168F77FC"/>
    <w:rsid w:val="16C4EBD0"/>
    <w:rsid w:val="16D67B4F"/>
    <w:rsid w:val="1738773B"/>
    <w:rsid w:val="1809DD83"/>
    <w:rsid w:val="191C7507"/>
    <w:rsid w:val="193EF824"/>
    <w:rsid w:val="1957D6BD"/>
    <w:rsid w:val="1998CF78"/>
    <w:rsid w:val="19C82677"/>
    <w:rsid w:val="1ADC357A"/>
    <w:rsid w:val="1B7A715F"/>
    <w:rsid w:val="1B8F22DF"/>
    <w:rsid w:val="1BFC1C7E"/>
    <w:rsid w:val="1CB10EE7"/>
    <w:rsid w:val="1CD78182"/>
    <w:rsid w:val="1D44FFAB"/>
    <w:rsid w:val="1EA1BF0F"/>
    <w:rsid w:val="1EEB9219"/>
    <w:rsid w:val="1F2E62F5"/>
    <w:rsid w:val="1F79F4FC"/>
    <w:rsid w:val="20C26FC7"/>
    <w:rsid w:val="2279BAD3"/>
    <w:rsid w:val="234E846D"/>
    <w:rsid w:val="23E27908"/>
    <w:rsid w:val="243EA5A3"/>
    <w:rsid w:val="2449B2C2"/>
    <w:rsid w:val="245BCEBA"/>
    <w:rsid w:val="24C2EF73"/>
    <w:rsid w:val="25B39FD4"/>
    <w:rsid w:val="2679599A"/>
    <w:rsid w:val="26A5F61F"/>
    <w:rsid w:val="26B7FB33"/>
    <w:rsid w:val="26DA20B5"/>
    <w:rsid w:val="2708B7AD"/>
    <w:rsid w:val="2743496F"/>
    <w:rsid w:val="27D5488B"/>
    <w:rsid w:val="27FCDEA7"/>
    <w:rsid w:val="2A93D86F"/>
    <w:rsid w:val="2A983B77"/>
    <w:rsid w:val="2B2D3E32"/>
    <w:rsid w:val="2B5CAB8D"/>
    <w:rsid w:val="2B826CF1"/>
    <w:rsid w:val="2D721756"/>
    <w:rsid w:val="2E28A09F"/>
    <w:rsid w:val="2E4EA7C8"/>
    <w:rsid w:val="2ED334D7"/>
    <w:rsid w:val="2EEBEB5F"/>
    <w:rsid w:val="2F0809AB"/>
    <w:rsid w:val="313B3560"/>
    <w:rsid w:val="31400EF9"/>
    <w:rsid w:val="3348A5D0"/>
    <w:rsid w:val="33DFCDE5"/>
    <w:rsid w:val="346E94E8"/>
    <w:rsid w:val="34711239"/>
    <w:rsid w:val="347E7982"/>
    <w:rsid w:val="34F24AB5"/>
    <w:rsid w:val="35FE4143"/>
    <w:rsid w:val="3675692D"/>
    <w:rsid w:val="36A12DA2"/>
    <w:rsid w:val="36A27654"/>
    <w:rsid w:val="377F0918"/>
    <w:rsid w:val="37B5EDE6"/>
    <w:rsid w:val="37C69E8C"/>
    <w:rsid w:val="38B1AB8A"/>
    <w:rsid w:val="38F27BF3"/>
    <w:rsid w:val="39B338CF"/>
    <w:rsid w:val="3A29E9A8"/>
    <w:rsid w:val="3A6297A0"/>
    <w:rsid w:val="3B23FE0D"/>
    <w:rsid w:val="3B257873"/>
    <w:rsid w:val="3BB0DF59"/>
    <w:rsid w:val="3BDEFE4F"/>
    <w:rsid w:val="3BFCF5BD"/>
    <w:rsid w:val="3C251506"/>
    <w:rsid w:val="3C359B2C"/>
    <w:rsid w:val="3C7846B1"/>
    <w:rsid w:val="3C9BD1F0"/>
    <w:rsid w:val="3D5190B4"/>
    <w:rsid w:val="3E05F296"/>
    <w:rsid w:val="3F52C578"/>
    <w:rsid w:val="41840117"/>
    <w:rsid w:val="42F719EC"/>
    <w:rsid w:val="4325CA9E"/>
    <w:rsid w:val="4345433E"/>
    <w:rsid w:val="444AF93B"/>
    <w:rsid w:val="44C1B422"/>
    <w:rsid w:val="455A7388"/>
    <w:rsid w:val="45677804"/>
    <w:rsid w:val="45E773A6"/>
    <w:rsid w:val="466935EC"/>
    <w:rsid w:val="469A6A4C"/>
    <w:rsid w:val="46C016E1"/>
    <w:rsid w:val="46E282E3"/>
    <w:rsid w:val="47D26E31"/>
    <w:rsid w:val="48EFCC4C"/>
    <w:rsid w:val="4912319B"/>
    <w:rsid w:val="4AA36076"/>
    <w:rsid w:val="4B759761"/>
    <w:rsid w:val="4B8A3CB8"/>
    <w:rsid w:val="4BD540BE"/>
    <w:rsid w:val="4C7828D6"/>
    <w:rsid w:val="4E087C70"/>
    <w:rsid w:val="4E56D6E3"/>
    <w:rsid w:val="4E8041A9"/>
    <w:rsid w:val="4F0ECD34"/>
    <w:rsid w:val="50B990A2"/>
    <w:rsid w:val="50F3EE86"/>
    <w:rsid w:val="5118A531"/>
    <w:rsid w:val="51DD6006"/>
    <w:rsid w:val="51E7D230"/>
    <w:rsid w:val="52BC5E4F"/>
    <w:rsid w:val="52E44352"/>
    <w:rsid w:val="53D14C02"/>
    <w:rsid w:val="540D927F"/>
    <w:rsid w:val="54E6D778"/>
    <w:rsid w:val="561A8B65"/>
    <w:rsid w:val="5649D413"/>
    <w:rsid w:val="56D9FF62"/>
    <w:rsid w:val="5783031A"/>
    <w:rsid w:val="5814C690"/>
    <w:rsid w:val="58FEED84"/>
    <w:rsid w:val="591D354C"/>
    <w:rsid w:val="5A5C524C"/>
    <w:rsid w:val="5AAE999F"/>
    <w:rsid w:val="5AAEEE83"/>
    <w:rsid w:val="5AD435C1"/>
    <w:rsid w:val="5B0338F1"/>
    <w:rsid w:val="5BF92B57"/>
    <w:rsid w:val="5CC2DCAE"/>
    <w:rsid w:val="5E1E1DBD"/>
    <w:rsid w:val="5EE03BEA"/>
    <w:rsid w:val="5FBBEB5E"/>
    <w:rsid w:val="6004D9CA"/>
    <w:rsid w:val="60651233"/>
    <w:rsid w:val="6117C38F"/>
    <w:rsid w:val="62A7857C"/>
    <w:rsid w:val="634FDFEF"/>
    <w:rsid w:val="636C4F23"/>
    <w:rsid w:val="6382728C"/>
    <w:rsid w:val="64260E6F"/>
    <w:rsid w:val="66561D58"/>
    <w:rsid w:val="679B576E"/>
    <w:rsid w:val="6852000D"/>
    <w:rsid w:val="689711B5"/>
    <w:rsid w:val="693095F5"/>
    <w:rsid w:val="6BB3D086"/>
    <w:rsid w:val="6BBCE5D6"/>
    <w:rsid w:val="6BC03C0B"/>
    <w:rsid w:val="6CAEFD14"/>
    <w:rsid w:val="6E5574D0"/>
    <w:rsid w:val="6E609F83"/>
    <w:rsid w:val="6E6DDD7F"/>
    <w:rsid w:val="6F925AFB"/>
    <w:rsid w:val="6FCB7513"/>
    <w:rsid w:val="6FE336DE"/>
    <w:rsid w:val="701EA2C8"/>
    <w:rsid w:val="7028597F"/>
    <w:rsid w:val="7107B748"/>
    <w:rsid w:val="722F6B7A"/>
    <w:rsid w:val="724F288C"/>
    <w:rsid w:val="72729B39"/>
    <w:rsid w:val="73E2356E"/>
    <w:rsid w:val="74E797ED"/>
    <w:rsid w:val="751958D2"/>
    <w:rsid w:val="751CB73B"/>
    <w:rsid w:val="75411C80"/>
    <w:rsid w:val="7569ADB8"/>
    <w:rsid w:val="767135D5"/>
    <w:rsid w:val="77319D71"/>
    <w:rsid w:val="79A6136E"/>
    <w:rsid w:val="7A5BF2F7"/>
    <w:rsid w:val="7AD9C5D1"/>
    <w:rsid w:val="7BF49AFE"/>
    <w:rsid w:val="7C052FC7"/>
    <w:rsid w:val="7C804F6E"/>
    <w:rsid w:val="7CF82B05"/>
    <w:rsid w:val="7D087D83"/>
    <w:rsid w:val="7D9EC306"/>
    <w:rsid w:val="7DB77B4E"/>
    <w:rsid w:val="7E26FD1B"/>
    <w:rsid w:val="7EE9B028"/>
    <w:rsid w:val="7F6FA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C523B3"/>
  <w15:chartTrackingRefBased/>
  <w15:docId w15:val="{D97F06A2-AA71-4C60-9B1C-ED733C96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3"/>
        <w:szCs w:val="23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5"/>
    <w:pPr>
      <w:spacing w:after="320" w:line="240" w:lineRule="atLeast"/>
    </w:pPr>
    <w:rPr>
      <w:rFonts w:ascii="Aptos" w:hAnsi="Aptos"/>
      <w14:ligatures w14:val="none"/>
    </w:rPr>
  </w:style>
  <w:style w:type="paragraph" w:styleId="Heading1">
    <w:name w:val="heading 1"/>
    <w:basedOn w:val="Normal"/>
    <w:next w:val="Normal"/>
    <w:link w:val="Heading1Char"/>
    <w:uiPriority w:val="2"/>
    <w:unhideWhenUsed/>
    <w:rsid w:val="00ED7DFC"/>
    <w:pPr>
      <w:keepNext/>
      <w:keepLines/>
      <w:spacing w:before="1680" w:after="480" w:line="216" w:lineRule="auto"/>
      <w:ind w:left="-709"/>
      <w:contextualSpacing/>
      <w:outlineLvl w:val="0"/>
    </w:pPr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</w:rPr>
  </w:style>
  <w:style w:type="paragraph" w:styleId="Heading2">
    <w:name w:val="heading 2"/>
    <w:basedOn w:val="Normal"/>
    <w:next w:val="Normal"/>
    <w:link w:val="Heading2Char"/>
    <w:uiPriority w:val="3"/>
    <w:qFormat/>
    <w:rsid w:val="00275CF8"/>
    <w:pPr>
      <w:keepNext/>
      <w:keepLines/>
      <w:spacing w:before="480" w:after="240" w:line="216" w:lineRule="auto"/>
      <w:outlineLvl w:val="1"/>
    </w:pPr>
    <w:rPr>
      <w:rFonts w:eastAsiaTheme="majorEastAsia" w:cstheme="majorBidi"/>
      <w:color w:val="000000" w:themeColor="text1"/>
      <w:sz w:val="52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275CF8"/>
    <w:pPr>
      <w:keepNext/>
      <w:keepLines/>
      <w:spacing w:before="480" w:after="120" w:line="280" w:lineRule="atLeast"/>
      <w:outlineLvl w:val="2"/>
    </w:pPr>
    <w:rPr>
      <w:rFonts w:eastAsiaTheme="majorEastAsia" w:cstheme="majorBidi"/>
      <w:color w:val="085F57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7"/>
    <w:qFormat/>
    <w:rsid w:val="00275CF8"/>
    <w:pPr>
      <w:keepNext/>
      <w:keepLines/>
      <w:spacing w:before="480" w:after="120" w:line="199" w:lineRule="auto"/>
      <w:outlineLvl w:val="3"/>
    </w:pPr>
    <w:rPr>
      <w:rFonts w:eastAsiaTheme="majorEastAsia" w:cstheme="majorBidi"/>
      <w:iCs/>
      <w:color w:val="000000" w:themeColor="text1"/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238B"/>
    <w:pPr>
      <w:keepNext/>
      <w:keepLines/>
      <w:spacing w:after="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54761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6484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54761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648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4761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476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39CA"/>
    <w:rPr>
      <w:sz w:val="23"/>
    </w:rPr>
  </w:style>
  <w:style w:type="paragraph" w:styleId="Footer">
    <w:name w:val="footer"/>
    <w:basedOn w:val="Normal"/>
    <w:link w:val="FooterChar"/>
    <w:uiPriority w:val="99"/>
    <w:semiHidden/>
    <w:rsid w:val="00DC26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39CA"/>
    <w:rPr>
      <w:sz w:val="23"/>
    </w:rPr>
  </w:style>
  <w:style w:type="character" w:customStyle="1" w:styleId="Heading2Char">
    <w:name w:val="Heading 2 Char"/>
    <w:basedOn w:val="DefaultParagraphFont"/>
    <w:link w:val="Heading2"/>
    <w:uiPriority w:val="3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styleId="Title">
    <w:name w:val="Title"/>
    <w:basedOn w:val="Heading1"/>
    <w:next w:val="Normal"/>
    <w:link w:val="TitleChar"/>
    <w:uiPriority w:val="10"/>
    <w:qFormat/>
    <w:rsid w:val="00200CDC"/>
  </w:style>
  <w:style w:type="character" w:customStyle="1" w:styleId="TitleChar">
    <w:name w:val="Title Char"/>
    <w:basedOn w:val="DefaultParagraphFont"/>
    <w:link w:val="Title"/>
    <w:uiPriority w:val="10"/>
    <w:rsid w:val="00200CDC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72549B"/>
    <w:pPr>
      <w:spacing w:before="480" w:after="480" w:line="216" w:lineRule="auto"/>
      <w:ind w:left="-686"/>
    </w:pPr>
    <w:rPr>
      <w:rFonts w:ascii="Literata" w:hAnsi="Literata"/>
      <w:kern w:val="0"/>
      <w:sz w:val="44"/>
      <w:szCs w:val="44"/>
      <w:lang w:val="en-US"/>
    </w:rPr>
  </w:style>
  <w:style w:type="numbering" w:styleId="111111">
    <w:name w:val="Outline List 2"/>
    <w:basedOn w:val="NoList"/>
    <w:uiPriority w:val="99"/>
    <w:semiHidden/>
    <w:unhideWhenUsed/>
    <w:rsid w:val="00E01BDB"/>
    <w:pPr>
      <w:numPr>
        <w:numId w:val="1"/>
      </w:numPr>
    </w:pPr>
  </w:style>
  <w:style w:type="character" w:customStyle="1" w:styleId="UndertittelForsideChar">
    <w:name w:val="Undertittel Forside Char"/>
    <w:basedOn w:val="DefaultParagraphFont"/>
    <w:link w:val="UndertittelForside"/>
    <w:uiPriority w:val="10"/>
    <w:rsid w:val="0072549B"/>
    <w:rPr>
      <w:rFonts w:ascii="Literata" w:hAnsi="Literata"/>
      <w:kern w:val="0"/>
      <w:sz w:val="44"/>
      <w:szCs w:val="44"/>
      <w:lang w:val="en-US"/>
      <w14:ligatures w14:val="none"/>
    </w:rPr>
  </w:style>
  <w:style w:type="numbering" w:styleId="1ai">
    <w:name w:val="Outline List 1"/>
    <w:basedOn w:val="NoList"/>
    <w:uiPriority w:val="99"/>
    <w:semiHidden/>
    <w:unhideWhenUsed/>
    <w:rsid w:val="00E01BDB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2"/>
    <w:rsid w:val="0081749A"/>
    <w:rPr>
      <w:rFonts w:ascii="Literata" w:eastAsiaTheme="majorEastAsia" w:hAnsi="Literata" w:cstheme="majorBidi"/>
      <w:color w:val="000000" w:themeColor="text1"/>
      <w:spacing w:val="-10"/>
      <w:kern w:val="0"/>
      <w:sz w:val="76"/>
      <w:szCs w:val="8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5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7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81749A"/>
    <w:rPr>
      <w:rFonts w:ascii="Aptos" w:hAnsi="Aptos"/>
      <w:b/>
      <w:bCs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61F"/>
    <w:rPr>
      <w:rFonts w:asciiTheme="majorHAnsi" w:eastAsiaTheme="majorEastAsia" w:hAnsiTheme="majorHAnsi" w:cstheme="majorBidi"/>
      <w:color w:val="064841" w:themeColor="accent1" w:themeShade="7F"/>
      <w:sz w:val="23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61F"/>
    <w:rPr>
      <w:rFonts w:asciiTheme="majorHAnsi" w:eastAsiaTheme="majorEastAsia" w:hAnsiTheme="majorHAnsi" w:cstheme="majorBidi"/>
      <w:i/>
      <w:iCs/>
      <w:color w:val="064841" w:themeColor="accent1" w:themeShade="7F"/>
      <w:sz w:val="23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61F"/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6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ligatures w14:val="none"/>
    </w:rPr>
  </w:style>
  <w:style w:type="numbering" w:styleId="ArticleSection">
    <w:name w:val="Outline List 3"/>
    <w:basedOn w:val="NoList"/>
    <w:uiPriority w:val="99"/>
    <w:semiHidden/>
    <w:unhideWhenUsed/>
    <w:rsid w:val="00E01BDB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01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9CA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rsid w:val="00821EC2"/>
    <w:pPr>
      <w:spacing w:after="120"/>
      <w:ind w:left="567" w:hanging="567"/>
    </w:pPr>
  </w:style>
  <w:style w:type="paragraph" w:styleId="BlockText">
    <w:name w:val="Block Text"/>
    <w:basedOn w:val="Normal"/>
    <w:uiPriority w:val="99"/>
    <w:semiHidden/>
    <w:rsid w:val="00E01BDB"/>
    <w:pPr>
      <w:pBdr>
        <w:top w:val="single" w:sz="2" w:space="10" w:color="0D9184" w:themeColor="accent1"/>
        <w:left w:val="single" w:sz="2" w:space="10" w:color="0D9184" w:themeColor="accent1"/>
        <w:bottom w:val="single" w:sz="2" w:space="10" w:color="0D9184" w:themeColor="accent1"/>
        <w:right w:val="single" w:sz="2" w:space="10" w:color="0D9184" w:themeColor="accent1"/>
      </w:pBdr>
      <w:ind w:left="1152" w:right="1152"/>
    </w:pPr>
    <w:rPr>
      <w:rFonts w:eastAsiaTheme="minorEastAsia"/>
      <w:i/>
      <w:iCs/>
      <w:color w:val="0D9184" w:themeColor="accent1"/>
    </w:rPr>
  </w:style>
  <w:style w:type="paragraph" w:styleId="BodyText">
    <w:name w:val="Body Text"/>
    <w:basedOn w:val="Normal"/>
    <w:link w:val="BodyTextChar"/>
    <w:uiPriority w:val="99"/>
    <w:semiHidden/>
    <w:rsid w:val="006622BD"/>
  </w:style>
  <w:style w:type="character" w:customStyle="1" w:styleId="BodyTextChar">
    <w:name w:val="Body Text Char"/>
    <w:basedOn w:val="DefaultParagraphFont"/>
    <w:link w:val="BodyText"/>
    <w:uiPriority w:val="99"/>
    <w:semiHidden/>
    <w:rsid w:val="006622BD"/>
    <w:rPr>
      <w14:ligatures w14:val="none"/>
    </w:rPr>
  </w:style>
  <w:style w:type="paragraph" w:styleId="BodyText2">
    <w:name w:val="Body Text 2"/>
    <w:basedOn w:val="Normal"/>
    <w:link w:val="BodyText2Char"/>
    <w:uiPriority w:val="99"/>
    <w:semiHidden/>
    <w:rsid w:val="00E01B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439CA"/>
    <w:rPr>
      <w:sz w:val="23"/>
    </w:rPr>
  </w:style>
  <w:style w:type="paragraph" w:styleId="BodyText3">
    <w:name w:val="Body Text 3"/>
    <w:basedOn w:val="Normal"/>
    <w:link w:val="BodyText3Char"/>
    <w:uiPriority w:val="99"/>
    <w:semiHidden/>
    <w:rsid w:val="00E01BD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439CA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E01BDB"/>
    <w:pPr>
      <w:spacing w:after="2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439CA"/>
    <w:rPr>
      <w:sz w:val="23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E01B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39CA"/>
    <w:rPr>
      <w:sz w:val="23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E01BDB"/>
    <w:pPr>
      <w:spacing w:after="2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439CA"/>
    <w:rPr>
      <w:sz w:val="23"/>
    </w:rPr>
  </w:style>
  <w:style w:type="paragraph" w:styleId="BodyTextIndent2">
    <w:name w:val="Body Text Indent 2"/>
    <w:basedOn w:val="Normal"/>
    <w:link w:val="BodyTextIndent2Char"/>
    <w:uiPriority w:val="99"/>
    <w:semiHidden/>
    <w:rsid w:val="00E01B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439CA"/>
    <w:rPr>
      <w:sz w:val="23"/>
    </w:rPr>
  </w:style>
  <w:style w:type="paragraph" w:styleId="BodyTextIndent3">
    <w:name w:val="Body Text Indent 3"/>
    <w:basedOn w:val="Normal"/>
    <w:link w:val="BodyTextIndent3Char"/>
    <w:uiPriority w:val="99"/>
    <w:semiHidden/>
    <w:rsid w:val="00E01BD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439CA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rsid w:val="0054761F"/>
    <w:rPr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qFormat/>
    <w:rsid w:val="0054761F"/>
    <w:pPr>
      <w:keepNext/>
      <w:spacing w:after="200" w:line="240" w:lineRule="auto"/>
      <w:contextualSpacing/>
    </w:pPr>
    <w:rPr>
      <w:b/>
      <w:bCs/>
      <w:color w:val="015F56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rsid w:val="00E01BDB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439CA"/>
    <w:rPr>
      <w:sz w:val="23"/>
    </w:rPr>
  </w:style>
  <w:style w:type="table" w:styleId="ColorfulGrid">
    <w:name w:val="Colorful Grid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</w:rPr>
      <w:tblPr/>
      <w:tcPr>
        <w:shd w:val="clear" w:color="auto" w:fill="7DF3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DF3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96C62" w:themeFill="accent1" w:themeFillShade="BF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</w:rPr>
      <w:tblPr/>
      <w:tcPr>
        <w:shd w:val="clear" w:color="auto" w:fill="EEF9F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F9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0D4CA" w:themeFill="accent2" w:themeFillShade="BF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</w:rPr>
      <w:tblPr/>
      <w:tcPr>
        <w:shd w:val="clear" w:color="auto" w:fill="BABAB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BAB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E3E3E" w:themeFill="accent3" w:themeFillShade="BF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</w:rPr>
      <w:tblPr/>
      <w:tcPr>
        <w:shd w:val="clear" w:color="auto" w:fill="FFF6E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6E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FFC846" w:themeFill="accent4" w:themeFillShade="BF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</w:rPr>
      <w:tblPr/>
      <w:tcPr>
        <w:shd w:val="clear" w:color="auto" w:fill="A7B2D4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7B2D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385D" w:themeFill="accent5" w:themeFillShade="BF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</w:rPr>
      <w:tblPr/>
      <w:tcPr>
        <w:shd w:val="clear" w:color="auto" w:fill="CCDE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DE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E84C4" w:themeFill="accent6" w:themeFillShade="BF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C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D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2D9D1" w:themeFill="accent2" w:themeFillShade="CC"/>
      </w:tcPr>
    </w:tblStylePr>
    <w:tblStylePr w:type="lastRow">
      <w:rPr>
        <w:b/>
        <w:bCs/>
        <w:color w:val="92D9D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EE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F5D" w:themeFill="accent4" w:themeFillShade="CC"/>
      </w:tcPr>
    </w:tblStylePr>
    <w:tblStylePr w:type="lastRow">
      <w:rPr>
        <w:b/>
        <w:bCs/>
        <w:color w:val="FFCF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C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24242" w:themeFill="accent3" w:themeFillShade="CC"/>
      </w:tcPr>
    </w:tblStylePr>
    <w:tblStylePr w:type="lastRow">
      <w:rPr>
        <w:b/>
        <w:bCs/>
        <w:color w:val="42424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EC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B8DC9" w:themeFill="accent6" w:themeFillShade="CC"/>
      </w:tcPr>
    </w:tblStylePr>
    <w:tblStylePr w:type="lastRow">
      <w:rPr>
        <w:b/>
        <w:bCs/>
        <w:color w:val="4B8DC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7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3C63" w:themeFill="accent5" w:themeFillShade="CC"/>
      </w:tcPr>
    </w:tblStylePr>
    <w:tblStylePr w:type="lastRow">
      <w:rPr>
        <w:b/>
        <w:bCs/>
        <w:color w:val="303C6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C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564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564E" w:themeColor="accent1" w:themeShade="99"/>
          <w:insideV w:val="nil"/>
        </w:tcBorders>
        <w:shd w:val="clear" w:color="auto" w:fill="07564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564E" w:themeFill="accent1" w:themeFillShade="99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5EF0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D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C2B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C2B5" w:themeColor="accent2" w:themeShade="99"/>
          <w:insideV w:val="nil"/>
        </w:tcBorders>
        <w:shd w:val="clear" w:color="auto" w:fill="4EC2B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C2B5" w:themeFill="accent2" w:themeFillShade="99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AF8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E9B4" w:themeColor="accent4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E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13131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13131" w:themeColor="accent3" w:themeShade="99"/>
          <w:insideV w:val="nil"/>
        </w:tcBorders>
        <w:shd w:val="clear" w:color="auto" w:fill="313131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131" w:themeFill="accent3" w:themeFillShade="99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35353" w:themeColor="accent3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B50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B506" w:themeColor="accent4" w:themeShade="99"/>
          <w:insideV w:val="nil"/>
        </w:tcBorders>
        <w:shd w:val="clear" w:color="auto" w:fill="FFB50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506" w:themeFill="accent4" w:themeFillShade="99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3D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1AFD9" w:themeColor="accent6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C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2D4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2D4A" w:themeColor="accent5" w:themeShade="99"/>
          <w:insideV w:val="nil"/>
        </w:tcBorders>
        <w:shd w:val="clear" w:color="auto" w:fill="242D4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2D4A" w:themeFill="accent5" w:themeFillShade="99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919FC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C4C7D" w:themeColor="accent5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7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6A9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6A9F" w:themeColor="accent6" w:themeShade="99"/>
          <w:insideV w:val="nil"/>
        </w:tcBorders>
        <w:shd w:val="clear" w:color="auto" w:fill="306A9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A9F" w:themeFill="accent6" w:themeFillShade="99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0D6E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E01B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1B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39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1B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9CA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484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6C6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6C62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A89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D4C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D4CA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292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3E3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3E3E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D898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C84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46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253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385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85D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578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84C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84C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E01BDB"/>
  </w:style>
  <w:style w:type="character" w:customStyle="1" w:styleId="DateChar">
    <w:name w:val="Date Char"/>
    <w:basedOn w:val="DefaultParagraphFont"/>
    <w:link w:val="Date"/>
    <w:uiPriority w:val="99"/>
    <w:semiHidden/>
    <w:rsid w:val="009439CA"/>
    <w:rPr>
      <w:sz w:val="23"/>
    </w:rPr>
  </w:style>
  <w:style w:type="paragraph" w:styleId="DocumentMap">
    <w:name w:val="Document Map"/>
    <w:basedOn w:val="Normal"/>
    <w:link w:val="DocumentMapChar"/>
    <w:uiPriority w:val="99"/>
    <w:semiHidden/>
    <w:rsid w:val="00E01BD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439CA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E01BD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439CA"/>
    <w:rPr>
      <w:sz w:val="23"/>
    </w:rPr>
  </w:style>
  <w:style w:type="character" w:styleId="Emphasis">
    <w:name w:val="Emphasis"/>
    <w:basedOn w:val="DefaultParagraphFont"/>
    <w:uiPriority w:val="20"/>
    <w:semiHidden/>
    <w:qFormat/>
    <w:rsid w:val="0054761F"/>
    <w:rPr>
      <w:i/>
      <w:iCs/>
    </w:rPr>
  </w:style>
  <w:style w:type="character" w:styleId="EndnoteReference">
    <w:name w:val="endnote reference"/>
    <w:basedOn w:val="DefaultParagraphFont"/>
    <w:uiPriority w:val="99"/>
    <w:semiHidden/>
    <w:rsid w:val="00E01BD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439CA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rsid w:val="00E01BD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E01BD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E01BDB"/>
    <w:rPr>
      <w:color w:val="323F68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rsid w:val="00E01B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E01B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39CA"/>
    <w:rPr>
      <w:sz w:val="20"/>
      <w:szCs w:val="20"/>
    </w:rPr>
  </w:style>
  <w:style w:type="table" w:styleId="GridTable1Light">
    <w:name w:val="Grid Table 1 Light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DF3E7" w:themeColor="accent1" w:themeTint="66"/>
        <w:left w:val="single" w:sz="4" w:space="0" w:color="7DF3E7" w:themeColor="accent1" w:themeTint="66"/>
        <w:bottom w:val="single" w:sz="4" w:space="0" w:color="7DF3E7" w:themeColor="accent1" w:themeTint="66"/>
        <w:right w:val="single" w:sz="4" w:space="0" w:color="7DF3E7" w:themeColor="accent1" w:themeTint="66"/>
        <w:insideH w:val="single" w:sz="4" w:space="0" w:color="7DF3E7" w:themeColor="accent1" w:themeTint="66"/>
        <w:insideV w:val="single" w:sz="4" w:space="0" w:color="7DF3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EF9F8" w:themeColor="accent2" w:themeTint="66"/>
        <w:left w:val="single" w:sz="4" w:space="0" w:color="EEF9F8" w:themeColor="accent2" w:themeTint="66"/>
        <w:bottom w:val="single" w:sz="4" w:space="0" w:color="EEF9F8" w:themeColor="accent2" w:themeTint="66"/>
        <w:right w:val="single" w:sz="4" w:space="0" w:color="EEF9F8" w:themeColor="accent2" w:themeTint="66"/>
        <w:insideH w:val="single" w:sz="4" w:space="0" w:color="EEF9F8" w:themeColor="accent2" w:themeTint="66"/>
        <w:insideV w:val="single" w:sz="4" w:space="0" w:color="EEF9F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ABABA" w:themeColor="accent3" w:themeTint="66"/>
        <w:left w:val="single" w:sz="4" w:space="0" w:color="BABABA" w:themeColor="accent3" w:themeTint="66"/>
        <w:bottom w:val="single" w:sz="4" w:space="0" w:color="BABABA" w:themeColor="accent3" w:themeTint="66"/>
        <w:right w:val="single" w:sz="4" w:space="0" w:color="BABABA" w:themeColor="accent3" w:themeTint="66"/>
        <w:insideH w:val="single" w:sz="4" w:space="0" w:color="BABABA" w:themeColor="accent3" w:themeTint="66"/>
        <w:insideV w:val="single" w:sz="4" w:space="0" w:color="BABAB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6E1" w:themeColor="accent4" w:themeTint="66"/>
        <w:left w:val="single" w:sz="4" w:space="0" w:color="FFF6E1" w:themeColor="accent4" w:themeTint="66"/>
        <w:bottom w:val="single" w:sz="4" w:space="0" w:color="FFF6E1" w:themeColor="accent4" w:themeTint="66"/>
        <w:right w:val="single" w:sz="4" w:space="0" w:color="FFF6E1" w:themeColor="accent4" w:themeTint="66"/>
        <w:insideH w:val="single" w:sz="4" w:space="0" w:color="FFF6E1" w:themeColor="accent4" w:themeTint="66"/>
        <w:insideV w:val="single" w:sz="4" w:space="0" w:color="FFF6E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A7B2D4" w:themeColor="accent5" w:themeTint="66"/>
        <w:left w:val="single" w:sz="4" w:space="0" w:color="A7B2D4" w:themeColor="accent5" w:themeTint="66"/>
        <w:bottom w:val="single" w:sz="4" w:space="0" w:color="A7B2D4" w:themeColor="accent5" w:themeTint="66"/>
        <w:right w:val="single" w:sz="4" w:space="0" w:color="A7B2D4" w:themeColor="accent5" w:themeTint="66"/>
        <w:insideH w:val="single" w:sz="4" w:space="0" w:color="A7B2D4" w:themeColor="accent5" w:themeTint="66"/>
        <w:insideV w:val="single" w:sz="4" w:space="0" w:color="A7B2D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CCDEEF" w:themeColor="accent6" w:themeTint="66"/>
        <w:left w:val="single" w:sz="4" w:space="0" w:color="CCDEEF" w:themeColor="accent6" w:themeTint="66"/>
        <w:bottom w:val="single" w:sz="4" w:space="0" w:color="CCDEEF" w:themeColor="accent6" w:themeTint="66"/>
        <w:right w:val="single" w:sz="4" w:space="0" w:color="CCDEEF" w:themeColor="accent6" w:themeTint="66"/>
        <w:insideH w:val="single" w:sz="4" w:space="0" w:color="CCDEEF" w:themeColor="accent6" w:themeTint="66"/>
        <w:insideV w:val="single" w:sz="4" w:space="0" w:color="CCDE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3DEDDB" w:themeColor="accent1" w:themeTint="99"/>
        <w:bottom w:val="single" w:sz="2" w:space="0" w:color="3DEDDB" w:themeColor="accent1" w:themeTint="99"/>
        <w:insideH w:val="single" w:sz="2" w:space="0" w:color="3DEDDB" w:themeColor="accent1" w:themeTint="99"/>
        <w:insideV w:val="single" w:sz="2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DED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DED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E6F6F4" w:themeColor="accent2" w:themeTint="99"/>
        <w:bottom w:val="single" w:sz="2" w:space="0" w:color="E6F6F4" w:themeColor="accent2" w:themeTint="99"/>
        <w:insideH w:val="single" w:sz="2" w:space="0" w:color="E6F6F4" w:themeColor="accent2" w:themeTint="99"/>
        <w:insideV w:val="single" w:sz="2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F6F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F6F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979797" w:themeColor="accent3" w:themeTint="99"/>
        <w:bottom w:val="single" w:sz="2" w:space="0" w:color="979797" w:themeColor="accent3" w:themeTint="99"/>
        <w:insideH w:val="single" w:sz="2" w:space="0" w:color="979797" w:themeColor="accent3" w:themeTint="99"/>
        <w:insideV w:val="single" w:sz="2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7979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7979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FFF1D2" w:themeColor="accent4" w:themeTint="99"/>
        <w:bottom w:val="single" w:sz="2" w:space="0" w:color="FFF1D2" w:themeColor="accent4" w:themeTint="99"/>
        <w:insideH w:val="single" w:sz="2" w:space="0" w:color="FFF1D2" w:themeColor="accent4" w:themeTint="99"/>
        <w:insideV w:val="single" w:sz="2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1D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1D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7B8BBF" w:themeColor="accent5" w:themeTint="99"/>
        <w:bottom w:val="single" w:sz="2" w:space="0" w:color="7B8BBF" w:themeColor="accent5" w:themeTint="99"/>
        <w:insideH w:val="single" w:sz="2" w:space="0" w:color="7B8BBF" w:themeColor="accent5" w:themeTint="99"/>
        <w:insideV w:val="single" w:sz="2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B8BB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B8BB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2" w:space="0" w:color="B3CEE8" w:themeColor="accent6" w:themeTint="99"/>
        <w:bottom w:val="single" w:sz="2" w:space="0" w:color="B3CEE8" w:themeColor="accent6" w:themeTint="99"/>
        <w:insideH w:val="single" w:sz="2" w:space="0" w:color="B3CEE8" w:themeColor="accent6" w:themeTint="99"/>
        <w:insideV w:val="single" w:sz="2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CEE8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CEE8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GridTable3">
    <w:name w:val="Grid Table 3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GridTable5Dark">
    <w:name w:val="Grid Table 5 Dark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F9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9184" w:themeFill="accent1"/>
      </w:tcPr>
    </w:tblStylePr>
    <w:tblStylePr w:type="band1Vert">
      <w:tblPr/>
      <w:tcPr>
        <w:shd w:val="clear" w:color="auto" w:fill="7DF3E7" w:themeFill="accent1" w:themeFillTint="66"/>
      </w:tcPr>
    </w:tblStylePr>
    <w:tblStylePr w:type="band1Horz">
      <w:tblPr/>
      <w:tcPr>
        <w:shd w:val="clear" w:color="auto" w:fill="7DF3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CF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F1EE" w:themeFill="accent2"/>
      </w:tcPr>
    </w:tblStylePr>
    <w:tblStylePr w:type="band1Vert">
      <w:tblPr/>
      <w:tcPr>
        <w:shd w:val="clear" w:color="auto" w:fill="EEF9F8" w:themeFill="accent2" w:themeFillTint="66"/>
      </w:tcPr>
    </w:tblStylePr>
    <w:tblStylePr w:type="band1Horz">
      <w:tblPr/>
      <w:tcPr>
        <w:shd w:val="clear" w:color="auto" w:fill="EEF9F8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DCD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35353" w:themeFill="accent3"/>
      </w:tcPr>
    </w:tblStylePr>
    <w:tblStylePr w:type="band1Vert">
      <w:tblPr/>
      <w:tcPr>
        <w:shd w:val="clear" w:color="auto" w:fill="BABABA" w:themeFill="accent3" w:themeFillTint="66"/>
      </w:tcPr>
    </w:tblStylePr>
    <w:tblStylePr w:type="band1Horz">
      <w:tblPr/>
      <w:tcPr>
        <w:shd w:val="clear" w:color="auto" w:fill="BABABA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9B4" w:themeFill="accent4"/>
      </w:tcPr>
    </w:tblStylePr>
    <w:tblStylePr w:type="band1Vert">
      <w:tblPr/>
      <w:tcPr>
        <w:shd w:val="clear" w:color="auto" w:fill="FFF6E1" w:themeFill="accent4" w:themeFillTint="66"/>
      </w:tcPr>
    </w:tblStylePr>
    <w:tblStylePr w:type="band1Horz">
      <w:tblPr/>
      <w:tcPr>
        <w:shd w:val="clear" w:color="auto" w:fill="FFF6E1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8E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4C7D" w:themeFill="accent5"/>
      </w:tcPr>
    </w:tblStylePr>
    <w:tblStylePr w:type="band1Vert">
      <w:tblPr/>
      <w:tcPr>
        <w:shd w:val="clear" w:color="auto" w:fill="A7B2D4" w:themeFill="accent5" w:themeFillTint="66"/>
      </w:tcPr>
    </w:tblStylePr>
    <w:tblStylePr w:type="band1Horz">
      <w:tblPr/>
      <w:tcPr>
        <w:shd w:val="clear" w:color="auto" w:fill="A7B2D4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E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1AFD9" w:themeFill="accent6"/>
      </w:tcPr>
    </w:tblStylePr>
    <w:tblStylePr w:type="band1Vert">
      <w:tblPr/>
      <w:tcPr>
        <w:shd w:val="clear" w:color="auto" w:fill="CCDEEF" w:themeFill="accent6" w:themeFillTint="66"/>
      </w:tcPr>
    </w:tblStylePr>
    <w:tblStylePr w:type="band1Horz">
      <w:tblPr/>
      <w:tcPr>
        <w:shd w:val="clear" w:color="auto" w:fill="CCDEEF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  <w:insideV w:val="single" w:sz="4" w:space="0" w:color="3DED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bottom w:val="single" w:sz="4" w:space="0" w:color="3DEDDB" w:themeColor="accent1" w:themeTint="99"/>
        </w:tcBorders>
      </w:tcPr>
    </w:tblStylePr>
    <w:tblStylePr w:type="nwCell">
      <w:tblPr/>
      <w:tcPr>
        <w:tcBorders>
          <w:bottom w:val="single" w:sz="4" w:space="0" w:color="3DEDDB" w:themeColor="accent1" w:themeTint="99"/>
        </w:tcBorders>
      </w:tcPr>
    </w:tblStylePr>
    <w:tblStylePr w:type="seCell">
      <w:tblPr/>
      <w:tcPr>
        <w:tcBorders>
          <w:top w:val="single" w:sz="4" w:space="0" w:color="3DEDDB" w:themeColor="accent1" w:themeTint="99"/>
        </w:tcBorders>
      </w:tcPr>
    </w:tblStylePr>
    <w:tblStylePr w:type="swCell">
      <w:tblPr/>
      <w:tcPr>
        <w:tcBorders>
          <w:top w:val="single" w:sz="4" w:space="0" w:color="3DED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  <w:insideV w:val="single" w:sz="4" w:space="0" w:color="E6F6F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bottom w:val="single" w:sz="4" w:space="0" w:color="E6F6F4" w:themeColor="accent2" w:themeTint="99"/>
        </w:tcBorders>
      </w:tcPr>
    </w:tblStylePr>
    <w:tblStylePr w:type="nwCell">
      <w:tblPr/>
      <w:tcPr>
        <w:tcBorders>
          <w:bottom w:val="single" w:sz="4" w:space="0" w:color="E6F6F4" w:themeColor="accent2" w:themeTint="99"/>
        </w:tcBorders>
      </w:tcPr>
    </w:tblStylePr>
    <w:tblStylePr w:type="seCell">
      <w:tblPr/>
      <w:tcPr>
        <w:tcBorders>
          <w:top w:val="single" w:sz="4" w:space="0" w:color="E6F6F4" w:themeColor="accent2" w:themeTint="99"/>
        </w:tcBorders>
      </w:tcPr>
    </w:tblStylePr>
    <w:tblStylePr w:type="swCell">
      <w:tblPr/>
      <w:tcPr>
        <w:tcBorders>
          <w:top w:val="single" w:sz="4" w:space="0" w:color="E6F6F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  <w:insideV w:val="single" w:sz="4" w:space="0" w:color="97979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bottom w:val="single" w:sz="4" w:space="0" w:color="979797" w:themeColor="accent3" w:themeTint="99"/>
        </w:tcBorders>
      </w:tcPr>
    </w:tblStylePr>
    <w:tblStylePr w:type="nwCell">
      <w:tblPr/>
      <w:tcPr>
        <w:tcBorders>
          <w:bottom w:val="single" w:sz="4" w:space="0" w:color="979797" w:themeColor="accent3" w:themeTint="99"/>
        </w:tcBorders>
      </w:tcPr>
    </w:tblStylePr>
    <w:tblStylePr w:type="seCell">
      <w:tblPr/>
      <w:tcPr>
        <w:tcBorders>
          <w:top w:val="single" w:sz="4" w:space="0" w:color="979797" w:themeColor="accent3" w:themeTint="99"/>
        </w:tcBorders>
      </w:tcPr>
    </w:tblStylePr>
    <w:tblStylePr w:type="swCell">
      <w:tblPr/>
      <w:tcPr>
        <w:tcBorders>
          <w:top w:val="single" w:sz="4" w:space="0" w:color="979797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  <w:insideV w:val="single" w:sz="4" w:space="0" w:color="FFF1D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bottom w:val="single" w:sz="4" w:space="0" w:color="FFF1D2" w:themeColor="accent4" w:themeTint="99"/>
        </w:tcBorders>
      </w:tcPr>
    </w:tblStylePr>
    <w:tblStylePr w:type="nwCell">
      <w:tblPr/>
      <w:tcPr>
        <w:tcBorders>
          <w:bottom w:val="single" w:sz="4" w:space="0" w:color="FFF1D2" w:themeColor="accent4" w:themeTint="99"/>
        </w:tcBorders>
      </w:tcPr>
    </w:tblStylePr>
    <w:tblStylePr w:type="seCell">
      <w:tblPr/>
      <w:tcPr>
        <w:tcBorders>
          <w:top w:val="single" w:sz="4" w:space="0" w:color="FFF1D2" w:themeColor="accent4" w:themeTint="99"/>
        </w:tcBorders>
      </w:tcPr>
    </w:tblStylePr>
    <w:tblStylePr w:type="swCell">
      <w:tblPr/>
      <w:tcPr>
        <w:tcBorders>
          <w:top w:val="single" w:sz="4" w:space="0" w:color="FFF1D2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  <w:insideV w:val="single" w:sz="4" w:space="0" w:color="7B8BB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bottom w:val="single" w:sz="4" w:space="0" w:color="7B8BBF" w:themeColor="accent5" w:themeTint="99"/>
        </w:tcBorders>
      </w:tcPr>
    </w:tblStylePr>
    <w:tblStylePr w:type="nwCell">
      <w:tblPr/>
      <w:tcPr>
        <w:tcBorders>
          <w:bottom w:val="single" w:sz="4" w:space="0" w:color="7B8BBF" w:themeColor="accent5" w:themeTint="99"/>
        </w:tcBorders>
      </w:tcPr>
    </w:tblStylePr>
    <w:tblStylePr w:type="seCell">
      <w:tblPr/>
      <w:tcPr>
        <w:tcBorders>
          <w:top w:val="single" w:sz="4" w:space="0" w:color="7B8BBF" w:themeColor="accent5" w:themeTint="99"/>
        </w:tcBorders>
      </w:tcPr>
    </w:tblStylePr>
    <w:tblStylePr w:type="swCell">
      <w:tblPr/>
      <w:tcPr>
        <w:tcBorders>
          <w:top w:val="single" w:sz="4" w:space="0" w:color="7B8BB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  <w:insideV w:val="single" w:sz="4" w:space="0" w:color="B3CEE8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bottom w:val="single" w:sz="4" w:space="0" w:color="B3CEE8" w:themeColor="accent6" w:themeTint="99"/>
        </w:tcBorders>
      </w:tcPr>
    </w:tblStylePr>
    <w:tblStylePr w:type="nwCell">
      <w:tblPr/>
      <w:tcPr>
        <w:tcBorders>
          <w:bottom w:val="single" w:sz="4" w:space="0" w:color="B3CEE8" w:themeColor="accent6" w:themeTint="99"/>
        </w:tcBorders>
      </w:tcPr>
    </w:tblStylePr>
    <w:tblStylePr w:type="seCell">
      <w:tblPr/>
      <w:tcPr>
        <w:tcBorders>
          <w:top w:val="single" w:sz="4" w:space="0" w:color="B3CEE8" w:themeColor="accent6" w:themeTint="99"/>
        </w:tcBorders>
      </w:tcPr>
    </w:tblStylePr>
    <w:tblStylePr w:type="swCell">
      <w:tblPr/>
      <w:tcPr>
        <w:tcBorders>
          <w:top w:val="single" w:sz="4" w:space="0" w:color="B3CEE8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E01BDB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rsid w:val="00E01BDB"/>
  </w:style>
  <w:style w:type="paragraph" w:styleId="HTMLAddress">
    <w:name w:val="HTML Address"/>
    <w:basedOn w:val="Normal"/>
    <w:link w:val="HTMLAddressChar"/>
    <w:uiPriority w:val="99"/>
    <w:semiHidden/>
    <w:rsid w:val="00E01BDB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439CA"/>
    <w:rPr>
      <w:i/>
      <w:iCs/>
      <w:sz w:val="23"/>
    </w:rPr>
  </w:style>
  <w:style w:type="character" w:styleId="HTMLCite">
    <w:name w:val="HTML Cite"/>
    <w:basedOn w:val="DefaultParagraphFont"/>
    <w:uiPriority w:val="99"/>
    <w:semiHidden/>
    <w:rsid w:val="00E01BDB"/>
    <w:rPr>
      <w:i/>
      <w:iCs/>
    </w:rPr>
  </w:style>
  <w:style w:type="character" w:styleId="HTMLCode">
    <w:name w:val="HTML Code"/>
    <w:basedOn w:val="DefaultParagraphFont"/>
    <w:uiPriority w:val="99"/>
    <w:semiHidden/>
    <w:rsid w:val="00E01BDB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E01BDB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E01BDB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E01B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39CA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E01BD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E01BDB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E01BDB"/>
    <w:rPr>
      <w:i/>
      <w:iCs/>
    </w:rPr>
  </w:style>
  <w:style w:type="character" w:styleId="Hyperlink">
    <w:name w:val="Hyperlink"/>
    <w:basedOn w:val="DefaultParagraphFont"/>
    <w:uiPriority w:val="99"/>
    <w:rsid w:val="00E01BDB"/>
    <w:rPr>
      <w:color w:val="3C4C7D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01BDB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E01BDB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E01BDB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E01BDB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E01BDB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E01BDB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E01BDB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E01BDB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E01BDB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E01BD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54761F"/>
    <w:rPr>
      <w:i/>
      <w:iCs/>
      <w:color w:val="0D918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54761F"/>
    <w:pPr>
      <w:pBdr>
        <w:top w:val="single" w:sz="4" w:space="10" w:color="0D9184" w:themeColor="accent1"/>
        <w:bottom w:val="single" w:sz="4" w:space="10" w:color="0D9184" w:themeColor="accent1"/>
      </w:pBdr>
      <w:spacing w:before="360" w:after="360"/>
      <w:ind w:left="864" w:right="864"/>
      <w:jc w:val="center"/>
    </w:pPr>
    <w:rPr>
      <w:i/>
      <w:iCs/>
      <w:color w:val="0D918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4761F"/>
    <w:rPr>
      <w:i/>
      <w:iCs/>
      <w:color w:val="0D9184" w:themeColor="accent1"/>
      <w:sz w:val="23"/>
      <w14:ligatures w14:val="none"/>
    </w:rPr>
  </w:style>
  <w:style w:type="character" w:styleId="IntenseReference">
    <w:name w:val="Intense Reference"/>
    <w:basedOn w:val="DefaultParagraphFont"/>
    <w:uiPriority w:val="32"/>
    <w:semiHidden/>
    <w:qFormat/>
    <w:rsid w:val="0054761F"/>
    <w:rPr>
      <w:b/>
      <w:bCs/>
      <w:smallCaps/>
      <w:color w:val="0D9184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1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H w:val="nil"/>
          <w:insideV w:val="single" w:sz="8" w:space="0" w:color="0D918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  <w:shd w:val="clear" w:color="auto" w:fill="AFF8F0" w:themeFill="accent1" w:themeFillTint="3F"/>
      </w:tcPr>
    </w:tblStylePr>
    <w:tblStylePr w:type="band2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  <w:insideV w:val="single" w:sz="8" w:space="0" w:color="0D918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1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H w:val="nil"/>
          <w:insideV w:val="single" w:sz="8" w:space="0" w:color="D6F1E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  <w:shd w:val="clear" w:color="auto" w:fill="F4FBFA" w:themeFill="accent2" w:themeFillTint="3F"/>
      </w:tcPr>
    </w:tblStylePr>
    <w:tblStylePr w:type="band2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  <w:insideV w:val="single" w:sz="8" w:space="0" w:color="D6F1EE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1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H w:val="nil"/>
          <w:insideV w:val="single" w:sz="8" w:space="0" w:color="53535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  <w:shd w:val="clear" w:color="auto" w:fill="D4D4D4" w:themeFill="accent3" w:themeFillTint="3F"/>
      </w:tcPr>
    </w:tblStylePr>
    <w:tblStylePr w:type="band2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  <w:insideV w:val="single" w:sz="8" w:space="0" w:color="535353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1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H w:val="nil"/>
          <w:insideV w:val="single" w:sz="8" w:space="0" w:color="FFE9B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  <w:shd w:val="clear" w:color="auto" w:fill="FFF9EC" w:themeFill="accent4" w:themeFillTint="3F"/>
      </w:tcPr>
    </w:tblStylePr>
    <w:tblStylePr w:type="band2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  <w:insideV w:val="single" w:sz="8" w:space="0" w:color="FFE9B4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1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H w:val="nil"/>
          <w:insideV w:val="single" w:sz="8" w:space="0" w:color="3C4C7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  <w:shd w:val="clear" w:color="auto" w:fill="C8CFE5" w:themeFill="accent5" w:themeFillTint="3F"/>
      </w:tcPr>
    </w:tblStylePr>
    <w:tblStylePr w:type="band2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  <w:insideV w:val="single" w:sz="8" w:space="0" w:color="3C4C7D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1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H w:val="nil"/>
          <w:insideV w:val="single" w:sz="8" w:space="0" w:color="81AFD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  <w:shd w:val="clear" w:color="auto" w:fill="DFEBF5" w:themeFill="accent6" w:themeFillTint="3F"/>
      </w:tcPr>
    </w:tblStylePr>
    <w:tblStylePr w:type="band2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  <w:insideV w:val="single" w:sz="8" w:space="0" w:color="81AFD9" w:themeColor="accent6"/>
        </w:tcBorders>
      </w:tcPr>
    </w:tblStylePr>
  </w:style>
  <w:style w:type="table" w:styleId="LightList">
    <w:name w:val="Light List"/>
    <w:basedOn w:val="TableNormal"/>
    <w:uiPriority w:val="61"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  <w:tblStylePr w:type="band1Horz">
      <w:tblPr/>
      <w:tcPr>
        <w:tcBorders>
          <w:top w:val="single" w:sz="8" w:space="0" w:color="0D9184" w:themeColor="accent1"/>
          <w:left w:val="single" w:sz="8" w:space="0" w:color="0D9184" w:themeColor="accent1"/>
          <w:bottom w:val="single" w:sz="8" w:space="0" w:color="0D9184" w:themeColor="accent1"/>
          <w:right w:val="single" w:sz="8" w:space="0" w:color="0D918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  <w:tblStylePr w:type="band1Horz">
      <w:tblPr/>
      <w:tcPr>
        <w:tcBorders>
          <w:top w:val="single" w:sz="8" w:space="0" w:color="D6F1EE" w:themeColor="accent2"/>
          <w:left w:val="single" w:sz="8" w:space="0" w:color="D6F1EE" w:themeColor="accent2"/>
          <w:bottom w:val="single" w:sz="8" w:space="0" w:color="D6F1EE" w:themeColor="accent2"/>
          <w:right w:val="single" w:sz="8" w:space="0" w:color="D6F1EE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  <w:tblStylePr w:type="band1Horz">
      <w:tblPr/>
      <w:tcPr>
        <w:tcBorders>
          <w:top w:val="single" w:sz="8" w:space="0" w:color="535353" w:themeColor="accent3"/>
          <w:left w:val="single" w:sz="8" w:space="0" w:color="535353" w:themeColor="accent3"/>
          <w:bottom w:val="single" w:sz="8" w:space="0" w:color="535353" w:themeColor="accent3"/>
          <w:right w:val="single" w:sz="8" w:space="0" w:color="535353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  <w:tblStylePr w:type="band1Horz">
      <w:tblPr/>
      <w:tcPr>
        <w:tcBorders>
          <w:top w:val="single" w:sz="8" w:space="0" w:color="FFE9B4" w:themeColor="accent4"/>
          <w:left w:val="single" w:sz="8" w:space="0" w:color="FFE9B4" w:themeColor="accent4"/>
          <w:bottom w:val="single" w:sz="8" w:space="0" w:color="FFE9B4" w:themeColor="accent4"/>
          <w:right w:val="single" w:sz="8" w:space="0" w:color="FFE9B4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  <w:tblStylePr w:type="band1Horz">
      <w:tblPr/>
      <w:tcPr>
        <w:tcBorders>
          <w:top w:val="single" w:sz="8" w:space="0" w:color="3C4C7D" w:themeColor="accent5"/>
          <w:left w:val="single" w:sz="8" w:space="0" w:color="3C4C7D" w:themeColor="accent5"/>
          <w:bottom w:val="single" w:sz="8" w:space="0" w:color="3C4C7D" w:themeColor="accent5"/>
          <w:right w:val="single" w:sz="8" w:space="0" w:color="3C4C7D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  <w:tblStylePr w:type="band1Horz">
      <w:tblPr/>
      <w:tcPr>
        <w:tcBorders>
          <w:top w:val="single" w:sz="8" w:space="0" w:color="81AFD9" w:themeColor="accent6"/>
          <w:left w:val="single" w:sz="8" w:space="0" w:color="81AFD9" w:themeColor="accent6"/>
          <w:bottom w:val="single" w:sz="8" w:space="0" w:color="81AFD9" w:themeColor="accent6"/>
          <w:right w:val="single" w:sz="8" w:space="0" w:color="81AFD9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01BD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9184" w:themeColor="accent1"/>
          <w:left w:val="nil"/>
          <w:bottom w:val="single" w:sz="8" w:space="0" w:color="0D918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F1EE" w:themeColor="accent2"/>
          <w:left w:val="nil"/>
          <w:bottom w:val="single" w:sz="8" w:space="0" w:color="D6F1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35353" w:themeColor="accent3"/>
          <w:left w:val="nil"/>
          <w:bottom w:val="single" w:sz="8" w:space="0" w:color="53535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B4" w:themeColor="accent4"/>
          <w:left w:val="nil"/>
          <w:bottom w:val="single" w:sz="8" w:space="0" w:color="FFE9B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4C7D" w:themeColor="accent5"/>
          <w:left w:val="nil"/>
          <w:bottom w:val="single" w:sz="8" w:space="0" w:color="3C4C7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1AFD9" w:themeColor="accent6"/>
          <w:left w:val="nil"/>
          <w:bottom w:val="single" w:sz="8" w:space="0" w:color="81AFD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E01BDB"/>
  </w:style>
  <w:style w:type="paragraph" w:styleId="List">
    <w:name w:val="List"/>
    <w:basedOn w:val="Normal"/>
    <w:uiPriority w:val="99"/>
    <w:semiHidden/>
    <w:rsid w:val="00E01B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E01BD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E01BD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E01BD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E01BDB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rsid w:val="00E01BD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rsid w:val="00E01BDB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rsid w:val="00E01BDB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rsid w:val="00E01BDB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rsid w:val="00E01BDB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rsid w:val="00E01BD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E01BD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E01BD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E01BD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E01BD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rsid w:val="00E01BDB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rsid w:val="00E01BDB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rsid w:val="00E01BDB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rsid w:val="00E01BDB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rsid w:val="00E01BDB"/>
    <w:pPr>
      <w:numPr>
        <w:numId w:val="13"/>
      </w:numPr>
      <w:contextualSpacing/>
    </w:pPr>
  </w:style>
  <w:style w:type="paragraph" w:styleId="ListParagraph">
    <w:name w:val="List Paragraph"/>
    <w:aliases w:val="EG Bullet 1"/>
    <w:basedOn w:val="Normal"/>
    <w:link w:val="ListParagraphChar"/>
    <w:uiPriority w:val="99"/>
    <w:qFormat/>
    <w:rsid w:val="00C531E2"/>
    <w:pPr>
      <w:contextualSpacing/>
    </w:pPr>
  </w:style>
  <w:style w:type="table" w:styleId="ListTable1Light">
    <w:name w:val="List Table 1 Light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DED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F6F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7979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1D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B8BB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CEE8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Table2">
    <w:name w:val="List Table 2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bottom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bottom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bottom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bottom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bottom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bottom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Table3">
    <w:name w:val="List Table 3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0D9184" w:themeColor="accent1"/>
        <w:left w:val="single" w:sz="4" w:space="0" w:color="0D9184" w:themeColor="accent1"/>
        <w:bottom w:val="single" w:sz="4" w:space="0" w:color="0D9184" w:themeColor="accent1"/>
        <w:right w:val="single" w:sz="4" w:space="0" w:color="0D918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9184" w:themeColor="accent1"/>
          <w:right w:val="single" w:sz="4" w:space="0" w:color="0D9184" w:themeColor="accent1"/>
        </w:tcBorders>
      </w:tcPr>
    </w:tblStylePr>
    <w:tblStylePr w:type="band1Horz">
      <w:tblPr/>
      <w:tcPr>
        <w:tcBorders>
          <w:top w:val="single" w:sz="4" w:space="0" w:color="0D9184" w:themeColor="accent1"/>
          <w:bottom w:val="single" w:sz="4" w:space="0" w:color="0D918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9184" w:themeColor="accent1"/>
          <w:left w:val="nil"/>
        </w:tcBorders>
      </w:tcPr>
    </w:tblStylePr>
    <w:tblStylePr w:type="swCell">
      <w:tblPr/>
      <w:tcPr>
        <w:tcBorders>
          <w:top w:val="double" w:sz="4" w:space="0" w:color="0D918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D6F1EE" w:themeColor="accent2"/>
        <w:left w:val="single" w:sz="4" w:space="0" w:color="D6F1EE" w:themeColor="accent2"/>
        <w:bottom w:val="single" w:sz="4" w:space="0" w:color="D6F1EE" w:themeColor="accent2"/>
        <w:right w:val="single" w:sz="4" w:space="0" w:color="D6F1EE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F1EE" w:themeColor="accent2"/>
          <w:right w:val="single" w:sz="4" w:space="0" w:color="D6F1EE" w:themeColor="accent2"/>
        </w:tcBorders>
      </w:tcPr>
    </w:tblStylePr>
    <w:tblStylePr w:type="band1Horz">
      <w:tblPr/>
      <w:tcPr>
        <w:tcBorders>
          <w:top w:val="single" w:sz="4" w:space="0" w:color="D6F1EE" w:themeColor="accent2"/>
          <w:bottom w:val="single" w:sz="4" w:space="0" w:color="D6F1EE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F1EE" w:themeColor="accent2"/>
          <w:left w:val="nil"/>
        </w:tcBorders>
      </w:tcPr>
    </w:tblStylePr>
    <w:tblStylePr w:type="swCell">
      <w:tblPr/>
      <w:tcPr>
        <w:tcBorders>
          <w:top w:val="double" w:sz="4" w:space="0" w:color="D6F1EE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535353" w:themeColor="accent3"/>
        <w:left w:val="single" w:sz="4" w:space="0" w:color="535353" w:themeColor="accent3"/>
        <w:bottom w:val="single" w:sz="4" w:space="0" w:color="535353" w:themeColor="accent3"/>
        <w:right w:val="single" w:sz="4" w:space="0" w:color="53535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35353" w:themeColor="accent3"/>
          <w:right w:val="single" w:sz="4" w:space="0" w:color="535353" w:themeColor="accent3"/>
        </w:tcBorders>
      </w:tcPr>
    </w:tblStylePr>
    <w:tblStylePr w:type="band1Horz">
      <w:tblPr/>
      <w:tcPr>
        <w:tcBorders>
          <w:top w:val="single" w:sz="4" w:space="0" w:color="535353" w:themeColor="accent3"/>
          <w:bottom w:val="single" w:sz="4" w:space="0" w:color="53535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35353" w:themeColor="accent3"/>
          <w:left w:val="nil"/>
        </w:tcBorders>
      </w:tcPr>
    </w:tblStylePr>
    <w:tblStylePr w:type="swCell">
      <w:tblPr/>
      <w:tcPr>
        <w:tcBorders>
          <w:top w:val="double" w:sz="4" w:space="0" w:color="535353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E9B4" w:themeColor="accent4"/>
        <w:left w:val="single" w:sz="4" w:space="0" w:color="FFE9B4" w:themeColor="accent4"/>
        <w:bottom w:val="single" w:sz="4" w:space="0" w:color="FFE9B4" w:themeColor="accent4"/>
        <w:right w:val="single" w:sz="4" w:space="0" w:color="FFE9B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B4" w:themeColor="accent4"/>
          <w:right w:val="single" w:sz="4" w:space="0" w:color="FFE9B4" w:themeColor="accent4"/>
        </w:tcBorders>
      </w:tcPr>
    </w:tblStylePr>
    <w:tblStylePr w:type="band1Horz">
      <w:tblPr/>
      <w:tcPr>
        <w:tcBorders>
          <w:top w:val="single" w:sz="4" w:space="0" w:color="FFE9B4" w:themeColor="accent4"/>
          <w:bottom w:val="single" w:sz="4" w:space="0" w:color="FFE9B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B4" w:themeColor="accent4"/>
          <w:left w:val="nil"/>
        </w:tcBorders>
      </w:tcPr>
    </w:tblStylePr>
    <w:tblStylePr w:type="swCell">
      <w:tblPr/>
      <w:tcPr>
        <w:tcBorders>
          <w:top w:val="double" w:sz="4" w:space="0" w:color="FFE9B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C4C7D" w:themeColor="accent5"/>
        <w:left w:val="single" w:sz="4" w:space="0" w:color="3C4C7D" w:themeColor="accent5"/>
        <w:bottom w:val="single" w:sz="4" w:space="0" w:color="3C4C7D" w:themeColor="accent5"/>
        <w:right w:val="single" w:sz="4" w:space="0" w:color="3C4C7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4C7D" w:themeColor="accent5"/>
          <w:right w:val="single" w:sz="4" w:space="0" w:color="3C4C7D" w:themeColor="accent5"/>
        </w:tcBorders>
      </w:tcPr>
    </w:tblStylePr>
    <w:tblStylePr w:type="band1Horz">
      <w:tblPr/>
      <w:tcPr>
        <w:tcBorders>
          <w:top w:val="single" w:sz="4" w:space="0" w:color="3C4C7D" w:themeColor="accent5"/>
          <w:bottom w:val="single" w:sz="4" w:space="0" w:color="3C4C7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4C7D" w:themeColor="accent5"/>
          <w:left w:val="nil"/>
        </w:tcBorders>
      </w:tcPr>
    </w:tblStylePr>
    <w:tblStylePr w:type="swCell">
      <w:tblPr/>
      <w:tcPr>
        <w:tcBorders>
          <w:top w:val="double" w:sz="4" w:space="0" w:color="3C4C7D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81AFD9" w:themeColor="accent6"/>
        <w:left w:val="single" w:sz="4" w:space="0" w:color="81AFD9" w:themeColor="accent6"/>
        <w:bottom w:val="single" w:sz="4" w:space="0" w:color="81AFD9" w:themeColor="accent6"/>
        <w:right w:val="single" w:sz="4" w:space="0" w:color="81AFD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1AFD9" w:themeColor="accent6"/>
          <w:right w:val="single" w:sz="4" w:space="0" w:color="81AFD9" w:themeColor="accent6"/>
        </w:tcBorders>
      </w:tcPr>
    </w:tblStylePr>
    <w:tblStylePr w:type="band1Horz">
      <w:tblPr/>
      <w:tcPr>
        <w:tcBorders>
          <w:top w:val="single" w:sz="4" w:space="0" w:color="81AFD9" w:themeColor="accent6"/>
          <w:bottom w:val="single" w:sz="4" w:space="0" w:color="81AFD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1AFD9" w:themeColor="accent6"/>
          <w:left w:val="nil"/>
        </w:tcBorders>
      </w:tcPr>
    </w:tblStylePr>
    <w:tblStylePr w:type="swCell">
      <w:tblPr/>
      <w:tcPr>
        <w:tcBorders>
          <w:top w:val="double" w:sz="4" w:space="0" w:color="81AFD9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3DEDDB" w:themeColor="accent1" w:themeTint="99"/>
        <w:left w:val="single" w:sz="4" w:space="0" w:color="3DEDDB" w:themeColor="accent1" w:themeTint="99"/>
        <w:bottom w:val="single" w:sz="4" w:space="0" w:color="3DEDDB" w:themeColor="accent1" w:themeTint="99"/>
        <w:right w:val="single" w:sz="4" w:space="0" w:color="3DEDDB" w:themeColor="accent1" w:themeTint="99"/>
        <w:insideH w:val="single" w:sz="4" w:space="0" w:color="3DED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9184" w:themeColor="accent1"/>
          <w:left w:val="single" w:sz="4" w:space="0" w:color="0D9184" w:themeColor="accent1"/>
          <w:bottom w:val="single" w:sz="4" w:space="0" w:color="0D9184" w:themeColor="accent1"/>
          <w:right w:val="single" w:sz="4" w:space="0" w:color="0D9184" w:themeColor="accent1"/>
          <w:insideH w:val="nil"/>
        </w:tcBorders>
        <w:shd w:val="clear" w:color="auto" w:fill="0D9184" w:themeFill="accent1"/>
      </w:tcPr>
    </w:tblStylePr>
    <w:tblStylePr w:type="lastRow">
      <w:rPr>
        <w:b/>
        <w:bCs/>
      </w:rPr>
      <w:tblPr/>
      <w:tcPr>
        <w:tcBorders>
          <w:top w:val="double" w:sz="4" w:space="0" w:color="3DED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E6F6F4" w:themeColor="accent2" w:themeTint="99"/>
        <w:left w:val="single" w:sz="4" w:space="0" w:color="E6F6F4" w:themeColor="accent2" w:themeTint="99"/>
        <w:bottom w:val="single" w:sz="4" w:space="0" w:color="E6F6F4" w:themeColor="accent2" w:themeTint="99"/>
        <w:right w:val="single" w:sz="4" w:space="0" w:color="E6F6F4" w:themeColor="accent2" w:themeTint="99"/>
        <w:insideH w:val="single" w:sz="4" w:space="0" w:color="E6F6F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F1EE" w:themeColor="accent2"/>
          <w:left w:val="single" w:sz="4" w:space="0" w:color="D6F1EE" w:themeColor="accent2"/>
          <w:bottom w:val="single" w:sz="4" w:space="0" w:color="D6F1EE" w:themeColor="accent2"/>
          <w:right w:val="single" w:sz="4" w:space="0" w:color="D6F1EE" w:themeColor="accent2"/>
          <w:insideH w:val="nil"/>
        </w:tcBorders>
        <w:shd w:val="clear" w:color="auto" w:fill="D6F1EE" w:themeFill="accent2"/>
      </w:tcPr>
    </w:tblStylePr>
    <w:tblStylePr w:type="lastRow">
      <w:rPr>
        <w:b/>
        <w:bCs/>
      </w:rPr>
      <w:tblPr/>
      <w:tcPr>
        <w:tcBorders>
          <w:top w:val="double" w:sz="4" w:space="0" w:color="E6F6F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979797" w:themeColor="accent3" w:themeTint="99"/>
        <w:left w:val="single" w:sz="4" w:space="0" w:color="979797" w:themeColor="accent3" w:themeTint="99"/>
        <w:bottom w:val="single" w:sz="4" w:space="0" w:color="979797" w:themeColor="accent3" w:themeTint="99"/>
        <w:right w:val="single" w:sz="4" w:space="0" w:color="979797" w:themeColor="accent3" w:themeTint="99"/>
        <w:insideH w:val="single" w:sz="4" w:space="0" w:color="97979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5353" w:themeColor="accent3"/>
          <w:left w:val="single" w:sz="4" w:space="0" w:color="535353" w:themeColor="accent3"/>
          <w:bottom w:val="single" w:sz="4" w:space="0" w:color="535353" w:themeColor="accent3"/>
          <w:right w:val="single" w:sz="4" w:space="0" w:color="535353" w:themeColor="accent3"/>
          <w:insideH w:val="nil"/>
        </w:tcBorders>
        <w:shd w:val="clear" w:color="auto" w:fill="535353" w:themeFill="accent3"/>
      </w:tcPr>
    </w:tblStylePr>
    <w:tblStylePr w:type="lastRow">
      <w:rPr>
        <w:b/>
        <w:bCs/>
      </w:rPr>
      <w:tblPr/>
      <w:tcPr>
        <w:tcBorders>
          <w:top w:val="double" w:sz="4" w:space="0" w:color="97979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FFF1D2" w:themeColor="accent4" w:themeTint="99"/>
        <w:left w:val="single" w:sz="4" w:space="0" w:color="FFF1D2" w:themeColor="accent4" w:themeTint="99"/>
        <w:bottom w:val="single" w:sz="4" w:space="0" w:color="FFF1D2" w:themeColor="accent4" w:themeTint="99"/>
        <w:right w:val="single" w:sz="4" w:space="0" w:color="FFF1D2" w:themeColor="accent4" w:themeTint="99"/>
        <w:insideH w:val="single" w:sz="4" w:space="0" w:color="FFF1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B4" w:themeColor="accent4"/>
          <w:left w:val="single" w:sz="4" w:space="0" w:color="FFE9B4" w:themeColor="accent4"/>
          <w:bottom w:val="single" w:sz="4" w:space="0" w:color="FFE9B4" w:themeColor="accent4"/>
          <w:right w:val="single" w:sz="4" w:space="0" w:color="FFE9B4" w:themeColor="accent4"/>
          <w:insideH w:val="nil"/>
        </w:tcBorders>
        <w:shd w:val="clear" w:color="auto" w:fill="FFE9B4" w:themeFill="accent4"/>
      </w:tcPr>
    </w:tblStylePr>
    <w:tblStylePr w:type="lastRow">
      <w:rPr>
        <w:b/>
        <w:bCs/>
      </w:rPr>
      <w:tblPr/>
      <w:tcPr>
        <w:tcBorders>
          <w:top w:val="double" w:sz="4" w:space="0" w:color="FFF1D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B8BBF" w:themeColor="accent5" w:themeTint="99"/>
        <w:left w:val="single" w:sz="4" w:space="0" w:color="7B8BBF" w:themeColor="accent5" w:themeTint="99"/>
        <w:bottom w:val="single" w:sz="4" w:space="0" w:color="7B8BBF" w:themeColor="accent5" w:themeTint="99"/>
        <w:right w:val="single" w:sz="4" w:space="0" w:color="7B8BBF" w:themeColor="accent5" w:themeTint="99"/>
        <w:insideH w:val="single" w:sz="4" w:space="0" w:color="7B8BB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4C7D" w:themeColor="accent5"/>
          <w:left w:val="single" w:sz="4" w:space="0" w:color="3C4C7D" w:themeColor="accent5"/>
          <w:bottom w:val="single" w:sz="4" w:space="0" w:color="3C4C7D" w:themeColor="accent5"/>
          <w:right w:val="single" w:sz="4" w:space="0" w:color="3C4C7D" w:themeColor="accent5"/>
          <w:insideH w:val="nil"/>
        </w:tcBorders>
        <w:shd w:val="clear" w:color="auto" w:fill="3C4C7D" w:themeFill="accent5"/>
      </w:tcPr>
    </w:tblStylePr>
    <w:tblStylePr w:type="lastRow">
      <w:rPr>
        <w:b/>
        <w:bCs/>
      </w:rPr>
      <w:tblPr/>
      <w:tcPr>
        <w:tcBorders>
          <w:top w:val="double" w:sz="4" w:space="0" w:color="7B8BB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3CEE8" w:themeColor="accent6" w:themeTint="99"/>
        <w:left w:val="single" w:sz="4" w:space="0" w:color="B3CEE8" w:themeColor="accent6" w:themeTint="99"/>
        <w:bottom w:val="single" w:sz="4" w:space="0" w:color="B3CEE8" w:themeColor="accent6" w:themeTint="99"/>
        <w:right w:val="single" w:sz="4" w:space="0" w:color="B3CEE8" w:themeColor="accent6" w:themeTint="99"/>
        <w:insideH w:val="single" w:sz="4" w:space="0" w:color="B3CEE8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1AFD9" w:themeColor="accent6"/>
          <w:left w:val="single" w:sz="4" w:space="0" w:color="81AFD9" w:themeColor="accent6"/>
          <w:bottom w:val="single" w:sz="4" w:space="0" w:color="81AFD9" w:themeColor="accent6"/>
          <w:right w:val="single" w:sz="4" w:space="0" w:color="81AFD9" w:themeColor="accent6"/>
          <w:insideH w:val="nil"/>
        </w:tcBorders>
        <w:shd w:val="clear" w:color="auto" w:fill="81AFD9" w:themeFill="accent6"/>
      </w:tcPr>
    </w:tblStylePr>
    <w:tblStylePr w:type="lastRow">
      <w:rPr>
        <w:b/>
        <w:bCs/>
      </w:rPr>
      <w:tblPr/>
      <w:tcPr>
        <w:tcBorders>
          <w:top w:val="double" w:sz="4" w:space="0" w:color="B3CEE8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Table5Dark">
    <w:name w:val="List Table 5 Dark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9184" w:themeColor="accent1"/>
        <w:left w:val="single" w:sz="24" w:space="0" w:color="0D9184" w:themeColor="accent1"/>
        <w:bottom w:val="single" w:sz="24" w:space="0" w:color="0D9184" w:themeColor="accent1"/>
        <w:right w:val="single" w:sz="24" w:space="0" w:color="0D9184" w:themeColor="accent1"/>
      </w:tblBorders>
    </w:tblPr>
    <w:tcPr>
      <w:shd w:val="clear" w:color="auto" w:fill="0D918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F1EE" w:themeColor="accent2"/>
        <w:left w:val="single" w:sz="24" w:space="0" w:color="D6F1EE" w:themeColor="accent2"/>
        <w:bottom w:val="single" w:sz="24" w:space="0" w:color="D6F1EE" w:themeColor="accent2"/>
        <w:right w:val="single" w:sz="24" w:space="0" w:color="D6F1EE" w:themeColor="accent2"/>
      </w:tblBorders>
    </w:tblPr>
    <w:tcPr>
      <w:shd w:val="clear" w:color="auto" w:fill="D6F1EE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35353" w:themeColor="accent3"/>
        <w:left w:val="single" w:sz="24" w:space="0" w:color="535353" w:themeColor="accent3"/>
        <w:bottom w:val="single" w:sz="24" w:space="0" w:color="535353" w:themeColor="accent3"/>
        <w:right w:val="single" w:sz="24" w:space="0" w:color="535353" w:themeColor="accent3"/>
      </w:tblBorders>
    </w:tblPr>
    <w:tcPr>
      <w:shd w:val="clear" w:color="auto" w:fill="53535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9B4" w:themeColor="accent4"/>
        <w:left w:val="single" w:sz="24" w:space="0" w:color="FFE9B4" w:themeColor="accent4"/>
        <w:bottom w:val="single" w:sz="24" w:space="0" w:color="FFE9B4" w:themeColor="accent4"/>
        <w:right w:val="single" w:sz="24" w:space="0" w:color="FFE9B4" w:themeColor="accent4"/>
      </w:tblBorders>
    </w:tblPr>
    <w:tcPr>
      <w:shd w:val="clear" w:color="auto" w:fill="FFE9B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C4C7D" w:themeColor="accent5"/>
        <w:left w:val="single" w:sz="24" w:space="0" w:color="3C4C7D" w:themeColor="accent5"/>
        <w:bottom w:val="single" w:sz="24" w:space="0" w:color="3C4C7D" w:themeColor="accent5"/>
        <w:right w:val="single" w:sz="24" w:space="0" w:color="3C4C7D" w:themeColor="accent5"/>
      </w:tblBorders>
    </w:tblPr>
    <w:tcPr>
      <w:shd w:val="clear" w:color="auto" w:fill="3C4C7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01BD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1AFD9" w:themeColor="accent6"/>
        <w:left w:val="single" w:sz="24" w:space="0" w:color="81AFD9" w:themeColor="accent6"/>
        <w:bottom w:val="single" w:sz="24" w:space="0" w:color="81AFD9" w:themeColor="accent6"/>
        <w:right w:val="single" w:sz="24" w:space="0" w:color="81AFD9" w:themeColor="accent6"/>
      </w:tblBorders>
    </w:tblPr>
    <w:tcPr>
      <w:shd w:val="clear" w:color="auto" w:fill="81AFD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  <w:tblBorders>
        <w:top w:val="single" w:sz="4" w:space="0" w:color="0D9184" w:themeColor="accent1"/>
        <w:bottom w:val="single" w:sz="4" w:space="0" w:color="0D918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D918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  <w:tblBorders>
        <w:top w:val="single" w:sz="4" w:space="0" w:color="D6F1EE" w:themeColor="accent2"/>
        <w:bottom w:val="single" w:sz="4" w:space="0" w:color="D6F1EE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6F1EE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  <w:tblBorders>
        <w:top w:val="single" w:sz="4" w:space="0" w:color="535353" w:themeColor="accent3"/>
        <w:bottom w:val="single" w:sz="4" w:space="0" w:color="53535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53535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  <w:tblBorders>
        <w:top w:val="single" w:sz="4" w:space="0" w:color="FFE9B4" w:themeColor="accent4"/>
        <w:bottom w:val="single" w:sz="4" w:space="0" w:color="FFE9B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E9B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  <w:tblBorders>
        <w:top w:val="single" w:sz="4" w:space="0" w:color="3C4C7D" w:themeColor="accent5"/>
        <w:bottom w:val="single" w:sz="4" w:space="0" w:color="3C4C7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C4C7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  <w:tblBorders>
        <w:top w:val="single" w:sz="4" w:space="0" w:color="81AFD9" w:themeColor="accent6"/>
        <w:bottom w:val="single" w:sz="4" w:space="0" w:color="81AFD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1AFD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01BDB"/>
    <w:pPr>
      <w:spacing w:after="0" w:line="240" w:lineRule="auto"/>
    </w:pPr>
    <w:rPr>
      <w:color w:val="096C6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918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918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918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918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F9F3" w:themeFill="accent1" w:themeFillTint="33"/>
      </w:tcPr>
    </w:tblStylePr>
    <w:tblStylePr w:type="band1Horz">
      <w:tblPr/>
      <w:tcPr>
        <w:shd w:val="clear" w:color="auto" w:fill="BEF9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01BDB"/>
    <w:pPr>
      <w:spacing w:after="0" w:line="240" w:lineRule="auto"/>
    </w:pPr>
    <w:rPr>
      <w:color w:val="80D4C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F1EE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F1EE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F1EE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F1EE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6FCFB" w:themeFill="accent2" w:themeFillTint="33"/>
      </w:tcPr>
    </w:tblStylePr>
    <w:tblStylePr w:type="band1Horz">
      <w:tblPr/>
      <w:tcPr>
        <w:shd w:val="clear" w:color="auto" w:fill="F6FCF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01BDB"/>
    <w:pPr>
      <w:spacing w:after="0" w:line="240" w:lineRule="auto"/>
    </w:pPr>
    <w:rPr>
      <w:color w:val="3E3E3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3535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3535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3535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3535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DCDCDC" w:themeFill="accent3" w:themeFillTint="33"/>
      </w:tcPr>
    </w:tblStylePr>
    <w:tblStylePr w:type="band1Horz">
      <w:tblPr/>
      <w:tcPr>
        <w:shd w:val="clear" w:color="auto" w:fill="DCDCD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01BDB"/>
    <w:pPr>
      <w:spacing w:after="0" w:line="240" w:lineRule="auto"/>
    </w:pPr>
    <w:rPr>
      <w:color w:val="FFC84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9B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9B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9B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9B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AF0" w:themeFill="accent4" w:themeFillTint="33"/>
      </w:tcPr>
    </w:tblStylePr>
    <w:tblStylePr w:type="band1Horz">
      <w:tblPr/>
      <w:tcPr>
        <w:shd w:val="clear" w:color="auto" w:fill="FFFAF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01BDB"/>
    <w:pPr>
      <w:spacing w:after="0" w:line="240" w:lineRule="auto"/>
    </w:pPr>
    <w:rPr>
      <w:color w:val="2D385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4C7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4C7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4C7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4C7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3D8EA" w:themeFill="accent5" w:themeFillTint="33"/>
      </w:tcPr>
    </w:tblStylePr>
    <w:tblStylePr w:type="band1Horz">
      <w:tblPr/>
      <w:tcPr>
        <w:shd w:val="clear" w:color="auto" w:fill="D3D8E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01BDB"/>
    <w:pPr>
      <w:spacing w:after="0" w:line="240" w:lineRule="auto"/>
    </w:pPr>
    <w:rPr>
      <w:color w:val="3E84C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1AFD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1AFD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1AFD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1AFD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EEF7" w:themeFill="accent6" w:themeFillTint="33"/>
      </w:tcPr>
    </w:tblStylePr>
    <w:tblStylePr w:type="band1Horz">
      <w:tblPr/>
      <w:tcPr>
        <w:shd w:val="clear" w:color="auto" w:fill="E5EE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E01B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20" w:lineRule="exac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439CA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  <w:insideV w:val="single" w:sz="8" w:space="0" w:color="14E2CD" w:themeColor="accent1" w:themeTint="BF"/>
      </w:tblBorders>
    </w:tblPr>
    <w:tcPr>
      <w:shd w:val="clear" w:color="auto" w:fill="AFF8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4E2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shd w:val="clear" w:color="auto" w:fill="5EF0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  <w:insideV w:val="single" w:sz="8" w:space="0" w:color="E0F4F2" w:themeColor="accent2" w:themeTint="BF"/>
      </w:tblBorders>
    </w:tblPr>
    <w:tcPr>
      <w:shd w:val="clear" w:color="auto" w:fill="F4FB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F4F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shd w:val="clear" w:color="auto" w:fill="EAF8F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  <w:insideV w:val="single" w:sz="8" w:space="0" w:color="7E7E7E" w:themeColor="accent3" w:themeTint="BF"/>
      </w:tblBorders>
    </w:tblPr>
    <w:tcPr>
      <w:shd w:val="clear" w:color="auto" w:fill="D4D4D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7E7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shd w:val="clear" w:color="auto" w:fill="A9A9A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  <w:insideV w:val="single" w:sz="8" w:space="0" w:color="FFEEC6" w:themeColor="accent4" w:themeTint="BF"/>
      </w:tblBorders>
    </w:tblPr>
    <w:tcPr>
      <w:shd w:val="clear" w:color="auto" w:fill="FFF9E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EC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shd w:val="clear" w:color="auto" w:fill="FFF3D9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  <w:insideV w:val="single" w:sz="8" w:space="0" w:color="5A6FB0" w:themeColor="accent5" w:themeTint="BF"/>
      </w:tblBorders>
    </w:tblPr>
    <w:tcPr>
      <w:shd w:val="clear" w:color="auto" w:fill="C8CFE5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A6FB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shd w:val="clear" w:color="auto" w:fill="919FC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  <w:insideV w:val="single" w:sz="8" w:space="0" w:color="A0C2E2" w:themeColor="accent6" w:themeTint="BF"/>
      </w:tblBorders>
    </w:tblPr>
    <w:tcPr>
      <w:shd w:val="clear" w:color="auto" w:fill="DFEB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0C2E2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shd w:val="clear" w:color="auto" w:fill="C0D6EC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  <w:insideH w:val="single" w:sz="8" w:space="0" w:color="0D9184" w:themeColor="accent1"/>
        <w:insideV w:val="single" w:sz="8" w:space="0" w:color="0D9184" w:themeColor="accent1"/>
      </w:tblBorders>
    </w:tblPr>
    <w:tcPr>
      <w:shd w:val="clear" w:color="auto" w:fill="AFF8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FFC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9F3" w:themeFill="accent1" w:themeFillTint="33"/>
      </w:tcPr>
    </w:tblStylePr>
    <w:tblStylePr w:type="band1Vert">
      <w:tblPr/>
      <w:tcPr>
        <w:shd w:val="clear" w:color="auto" w:fill="5EF0E1" w:themeFill="accent1" w:themeFillTint="7F"/>
      </w:tcPr>
    </w:tblStylePr>
    <w:tblStylePr w:type="band1Horz">
      <w:tblPr/>
      <w:tcPr>
        <w:tcBorders>
          <w:insideH w:val="single" w:sz="6" w:space="0" w:color="0D9184" w:themeColor="accent1"/>
          <w:insideV w:val="single" w:sz="6" w:space="0" w:color="0D9184" w:themeColor="accent1"/>
        </w:tcBorders>
        <w:shd w:val="clear" w:color="auto" w:fill="5EF0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  <w:insideH w:val="single" w:sz="8" w:space="0" w:color="D6F1EE" w:themeColor="accent2"/>
        <w:insideV w:val="single" w:sz="8" w:space="0" w:color="D6F1EE" w:themeColor="accent2"/>
      </w:tblBorders>
    </w:tblPr>
    <w:tcPr>
      <w:shd w:val="clear" w:color="auto" w:fill="F4FB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AFD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CFB" w:themeFill="accent2" w:themeFillTint="33"/>
      </w:tcPr>
    </w:tblStylePr>
    <w:tblStylePr w:type="band1Vert">
      <w:tblPr/>
      <w:tcPr>
        <w:shd w:val="clear" w:color="auto" w:fill="EAF8F6" w:themeFill="accent2" w:themeFillTint="7F"/>
      </w:tcPr>
    </w:tblStylePr>
    <w:tblStylePr w:type="band1Horz">
      <w:tblPr/>
      <w:tcPr>
        <w:tcBorders>
          <w:insideH w:val="single" w:sz="6" w:space="0" w:color="D6F1EE" w:themeColor="accent2"/>
          <w:insideV w:val="single" w:sz="6" w:space="0" w:color="D6F1EE" w:themeColor="accent2"/>
        </w:tcBorders>
        <w:shd w:val="clear" w:color="auto" w:fill="EAF8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  <w:insideH w:val="single" w:sz="8" w:space="0" w:color="535353" w:themeColor="accent3"/>
        <w:insideV w:val="single" w:sz="8" w:space="0" w:color="535353" w:themeColor="accent3"/>
      </w:tblBorders>
    </w:tblPr>
    <w:tcPr>
      <w:shd w:val="clear" w:color="auto" w:fill="D4D4D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EEE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CDC" w:themeFill="accent3" w:themeFillTint="33"/>
      </w:tcPr>
    </w:tblStylePr>
    <w:tblStylePr w:type="band1Vert">
      <w:tblPr/>
      <w:tcPr>
        <w:shd w:val="clear" w:color="auto" w:fill="A9A9A9" w:themeFill="accent3" w:themeFillTint="7F"/>
      </w:tcPr>
    </w:tblStylePr>
    <w:tblStylePr w:type="band1Horz">
      <w:tblPr/>
      <w:tcPr>
        <w:tcBorders>
          <w:insideH w:val="single" w:sz="6" w:space="0" w:color="535353" w:themeColor="accent3"/>
          <w:insideV w:val="single" w:sz="6" w:space="0" w:color="535353" w:themeColor="accent3"/>
        </w:tcBorders>
        <w:shd w:val="clear" w:color="auto" w:fill="A9A9A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  <w:insideH w:val="single" w:sz="8" w:space="0" w:color="FFE9B4" w:themeColor="accent4"/>
        <w:insideV w:val="single" w:sz="8" w:space="0" w:color="FFE9B4" w:themeColor="accent4"/>
      </w:tblBorders>
    </w:tblPr>
    <w:tcPr>
      <w:shd w:val="clear" w:color="auto" w:fill="FFF9E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C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F0" w:themeFill="accent4" w:themeFillTint="33"/>
      </w:tcPr>
    </w:tblStylePr>
    <w:tblStylePr w:type="band1Vert">
      <w:tblPr/>
      <w:tcPr>
        <w:shd w:val="clear" w:color="auto" w:fill="FFF3D9" w:themeFill="accent4" w:themeFillTint="7F"/>
      </w:tcPr>
    </w:tblStylePr>
    <w:tblStylePr w:type="band1Horz">
      <w:tblPr/>
      <w:tcPr>
        <w:tcBorders>
          <w:insideH w:val="single" w:sz="6" w:space="0" w:color="FFE9B4" w:themeColor="accent4"/>
          <w:insideV w:val="single" w:sz="6" w:space="0" w:color="FFE9B4" w:themeColor="accent4"/>
        </w:tcBorders>
        <w:shd w:val="clear" w:color="auto" w:fill="FFF3D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  <w:insideH w:val="single" w:sz="8" w:space="0" w:color="3C4C7D" w:themeColor="accent5"/>
        <w:insideV w:val="single" w:sz="8" w:space="0" w:color="3C4C7D" w:themeColor="accent5"/>
      </w:tblBorders>
    </w:tblPr>
    <w:tcPr>
      <w:shd w:val="clear" w:color="auto" w:fill="C8CFE5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9ECF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8EA" w:themeFill="accent5" w:themeFillTint="33"/>
      </w:tcPr>
    </w:tblStylePr>
    <w:tblStylePr w:type="band1Vert">
      <w:tblPr/>
      <w:tcPr>
        <w:shd w:val="clear" w:color="auto" w:fill="919FCA" w:themeFill="accent5" w:themeFillTint="7F"/>
      </w:tcPr>
    </w:tblStylePr>
    <w:tblStylePr w:type="band1Horz">
      <w:tblPr/>
      <w:tcPr>
        <w:tcBorders>
          <w:insideH w:val="single" w:sz="6" w:space="0" w:color="3C4C7D" w:themeColor="accent5"/>
          <w:insideV w:val="single" w:sz="6" w:space="0" w:color="3C4C7D" w:themeColor="accent5"/>
        </w:tcBorders>
        <w:shd w:val="clear" w:color="auto" w:fill="919FC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  <w:insideH w:val="single" w:sz="8" w:space="0" w:color="81AFD9" w:themeColor="accent6"/>
        <w:insideV w:val="single" w:sz="8" w:space="0" w:color="81AFD9" w:themeColor="accent6"/>
      </w:tblBorders>
    </w:tblPr>
    <w:tcPr>
      <w:shd w:val="clear" w:color="auto" w:fill="DFEB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7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EF7" w:themeFill="accent6" w:themeFillTint="33"/>
      </w:tcPr>
    </w:tblStylePr>
    <w:tblStylePr w:type="band1Vert">
      <w:tblPr/>
      <w:tcPr>
        <w:shd w:val="clear" w:color="auto" w:fill="C0D6EC" w:themeFill="accent6" w:themeFillTint="7F"/>
      </w:tcPr>
    </w:tblStylePr>
    <w:tblStylePr w:type="band1Horz">
      <w:tblPr/>
      <w:tcPr>
        <w:tcBorders>
          <w:insideH w:val="single" w:sz="6" w:space="0" w:color="81AFD9" w:themeColor="accent6"/>
          <w:insideV w:val="single" w:sz="6" w:space="0" w:color="81AFD9" w:themeColor="accent6"/>
        </w:tcBorders>
        <w:shd w:val="clear" w:color="auto" w:fill="C0D6E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F8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918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F0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F0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FB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F1E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F8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F8F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D4D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3535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A9A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A9A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9E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B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3D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3D9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8CFE5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4C7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19FC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19FC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B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1AFD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D6E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D6EC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bottom w:val="single" w:sz="8" w:space="0" w:color="0D918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9184" w:themeColor="accent1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9184" w:themeColor="accent1"/>
          <w:bottom w:val="single" w:sz="8" w:space="0" w:color="0D9184" w:themeColor="accent1"/>
        </w:tcBorders>
      </w:tc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shd w:val="clear" w:color="auto" w:fill="AFF8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bottom w:val="single" w:sz="8" w:space="0" w:color="D6F1E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F1EE" w:themeColor="accent2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F1EE" w:themeColor="accent2"/>
          <w:bottom w:val="single" w:sz="8" w:space="0" w:color="D6F1EE" w:themeColor="accent2"/>
        </w:tcBorders>
      </w:tc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shd w:val="clear" w:color="auto" w:fill="F4FBFA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bottom w:val="single" w:sz="8" w:space="0" w:color="53535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35353" w:themeColor="accent3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35353" w:themeColor="accent3"/>
          <w:bottom w:val="single" w:sz="8" w:space="0" w:color="535353" w:themeColor="accent3"/>
        </w:tcBorders>
      </w:tc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shd w:val="clear" w:color="auto" w:fill="D4D4D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bottom w:val="single" w:sz="8" w:space="0" w:color="FFE9B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9B4" w:themeColor="accent4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9B4" w:themeColor="accent4"/>
          <w:bottom w:val="single" w:sz="8" w:space="0" w:color="FFE9B4" w:themeColor="accent4"/>
        </w:tcBorders>
      </w:tc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shd w:val="clear" w:color="auto" w:fill="FFF9EC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bottom w:val="single" w:sz="8" w:space="0" w:color="3C4C7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4C7D" w:themeColor="accent5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4C7D" w:themeColor="accent5"/>
          <w:bottom w:val="single" w:sz="8" w:space="0" w:color="3C4C7D" w:themeColor="accent5"/>
        </w:tcBorders>
      </w:tc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shd w:val="clear" w:color="auto" w:fill="C8CFE5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01B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bottom w:val="single" w:sz="8" w:space="0" w:color="81AFD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1AFD9" w:themeColor="accent6"/>
        </w:tcBorders>
      </w:tcPr>
    </w:tblStylePr>
    <w:tblStylePr w:type="lastRow">
      <w:rPr>
        <w:b/>
        <w:bCs/>
        <w:color w:val="015F56" w:themeColor="text2"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1AFD9" w:themeColor="accent6"/>
          <w:bottom w:val="single" w:sz="8" w:space="0" w:color="81AFD9" w:themeColor="accent6"/>
        </w:tcBorders>
      </w:tc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shd w:val="clear" w:color="auto" w:fill="DFEBF5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9184" w:themeColor="accent1"/>
        <w:left w:val="single" w:sz="8" w:space="0" w:color="0D9184" w:themeColor="accent1"/>
        <w:bottom w:val="single" w:sz="8" w:space="0" w:color="0D9184" w:themeColor="accent1"/>
        <w:right w:val="single" w:sz="8" w:space="0" w:color="0D918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918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918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918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918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F8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F8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F1EE" w:themeColor="accent2"/>
        <w:left w:val="single" w:sz="8" w:space="0" w:color="D6F1EE" w:themeColor="accent2"/>
        <w:bottom w:val="single" w:sz="8" w:space="0" w:color="D6F1EE" w:themeColor="accent2"/>
        <w:right w:val="single" w:sz="8" w:space="0" w:color="D6F1E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F1E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F1EE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F1E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F1E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B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B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35353" w:themeColor="accent3"/>
        <w:left w:val="single" w:sz="8" w:space="0" w:color="535353" w:themeColor="accent3"/>
        <w:bottom w:val="single" w:sz="8" w:space="0" w:color="535353" w:themeColor="accent3"/>
        <w:right w:val="single" w:sz="8" w:space="0" w:color="53535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3535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3535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3535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3535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D4D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D4D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9B4" w:themeColor="accent4"/>
        <w:left w:val="single" w:sz="8" w:space="0" w:color="FFE9B4" w:themeColor="accent4"/>
        <w:bottom w:val="single" w:sz="8" w:space="0" w:color="FFE9B4" w:themeColor="accent4"/>
        <w:right w:val="single" w:sz="8" w:space="0" w:color="FFE9B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9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9B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9B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9B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E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9E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C4C7D" w:themeColor="accent5"/>
        <w:left w:val="single" w:sz="8" w:space="0" w:color="3C4C7D" w:themeColor="accent5"/>
        <w:bottom w:val="single" w:sz="8" w:space="0" w:color="3C4C7D" w:themeColor="accent5"/>
        <w:right w:val="single" w:sz="8" w:space="0" w:color="3C4C7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4C7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C4C7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4C7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4C7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FE5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CFE5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01B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1AFD9" w:themeColor="accent6"/>
        <w:left w:val="single" w:sz="8" w:space="0" w:color="81AFD9" w:themeColor="accent6"/>
        <w:bottom w:val="single" w:sz="8" w:space="0" w:color="81AFD9" w:themeColor="accent6"/>
        <w:right w:val="single" w:sz="8" w:space="0" w:color="81AFD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1AFD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1AFD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1AFD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1AFD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B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B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14E2CD" w:themeColor="accent1" w:themeTint="BF"/>
        <w:left w:val="single" w:sz="8" w:space="0" w:color="14E2CD" w:themeColor="accent1" w:themeTint="BF"/>
        <w:bottom w:val="single" w:sz="8" w:space="0" w:color="14E2CD" w:themeColor="accent1" w:themeTint="BF"/>
        <w:right w:val="single" w:sz="8" w:space="0" w:color="14E2CD" w:themeColor="accent1" w:themeTint="BF"/>
        <w:insideH w:val="single" w:sz="8" w:space="0" w:color="14E2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E2CD" w:themeColor="accent1" w:themeTint="BF"/>
          <w:left w:val="single" w:sz="8" w:space="0" w:color="14E2CD" w:themeColor="accent1" w:themeTint="BF"/>
          <w:bottom w:val="single" w:sz="8" w:space="0" w:color="14E2CD" w:themeColor="accent1" w:themeTint="BF"/>
          <w:right w:val="single" w:sz="8" w:space="0" w:color="14E2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F8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F8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E0F4F2" w:themeColor="accent2" w:themeTint="BF"/>
        <w:left w:val="single" w:sz="8" w:space="0" w:color="E0F4F2" w:themeColor="accent2" w:themeTint="BF"/>
        <w:bottom w:val="single" w:sz="8" w:space="0" w:color="E0F4F2" w:themeColor="accent2" w:themeTint="BF"/>
        <w:right w:val="single" w:sz="8" w:space="0" w:color="E0F4F2" w:themeColor="accent2" w:themeTint="BF"/>
        <w:insideH w:val="single" w:sz="8" w:space="0" w:color="E0F4F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F4F2" w:themeColor="accent2" w:themeTint="BF"/>
          <w:left w:val="single" w:sz="8" w:space="0" w:color="E0F4F2" w:themeColor="accent2" w:themeTint="BF"/>
          <w:bottom w:val="single" w:sz="8" w:space="0" w:color="E0F4F2" w:themeColor="accent2" w:themeTint="BF"/>
          <w:right w:val="single" w:sz="8" w:space="0" w:color="E0F4F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B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B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7E7E7E" w:themeColor="accent3" w:themeTint="BF"/>
        <w:left w:val="single" w:sz="8" w:space="0" w:color="7E7E7E" w:themeColor="accent3" w:themeTint="BF"/>
        <w:bottom w:val="single" w:sz="8" w:space="0" w:color="7E7E7E" w:themeColor="accent3" w:themeTint="BF"/>
        <w:right w:val="single" w:sz="8" w:space="0" w:color="7E7E7E" w:themeColor="accent3" w:themeTint="BF"/>
        <w:insideH w:val="single" w:sz="8" w:space="0" w:color="7E7E7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7E7E" w:themeColor="accent3" w:themeTint="BF"/>
          <w:left w:val="single" w:sz="8" w:space="0" w:color="7E7E7E" w:themeColor="accent3" w:themeTint="BF"/>
          <w:bottom w:val="single" w:sz="8" w:space="0" w:color="7E7E7E" w:themeColor="accent3" w:themeTint="BF"/>
          <w:right w:val="single" w:sz="8" w:space="0" w:color="7E7E7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4D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D4D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FFEEC6" w:themeColor="accent4" w:themeTint="BF"/>
        <w:left w:val="single" w:sz="8" w:space="0" w:color="FFEEC6" w:themeColor="accent4" w:themeTint="BF"/>
        <w:bottom w:val="single" w:sz="8" w:space="0" w:color="FFEEC6" w:themeColor="accent4" w:themeTint="BF"/>
        <w:right w:val="single" w:sz="8" w:space="0" w:color="FFEEC6" w:themeColor="accent4" w:themeTint="BF"/>
        <w:insideH w:val="single" w:sz="8" w:space="0" w:color="FFEEC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EC6" w:themeColor="accent4" w:themeTint="BF"/>
          <w:left w:val="single" w:sz="8" w:space="0" w:color="FFEEC6" w:themeColor="accent4" w:themeTint="BF"/>
          <w:bottom w:val="single" w:sz="8" w:space="0" w:color="FFEEC6" w:themeColor="accent4" w:themeTint="BF"/>
          <w:right w:val="single" w:sz="8" w:space="0" w:color="FFEEC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E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9E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5A6FB0" w:themeColor="accent5" w:themeTint="BF"/>
        <w:left w:val="single" w:sz="8" w:space="0" w:color="5A6FB0" w:themeColor="accent5" w:themeTint="BF"/>
        <w:bottom w:val="single" w:sz="8" w:space="0" w:color="5A6FB0" w:themeColor="accent5" w:themeTint="BF"/>
        <w:right w:val="single" w:sz="8" w:space="0" w:color="5A6FB0" w:themeColor="accent5" w:themeTint="BF"/>
        <w:insideH w:val="single" w:sz="8" w:space="0" w:color="5A6FB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6FB0" w:themeColor="accent5" w:themeTint="BF"/>
          <w:left w:val="single" w:sz="8" w:space="0" w:color="5A6FB0" w:themeColor="accent5" w:themeTint="BF"/>
          <w:bottom w:val="single" w:sz="8" w:space="0" w:color="5A6FB0" w:themeColor="accent5" w:themeTint="BF"/>
          <w:right w:val="single" w:sz="8" w:space="0" w:color="5A6FB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FE5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CFE5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8" w:space="0" w:color="A0C2E2" w:themeColor="accent6" w:themeTint="BF"/>
        <w:left w:val="single" w:sz="8" w:space="0" w:color="A0C2E2" w:themeColor="accent6" w:themeTint="BF"/>
        <w:bottom w:val="single" w:sz="8" w:space="0" w:color="A0C2E2" w:themeColor="accent6" w:themeTint="BF"/>
        <w:right w:val="single" w:sz="8" w:space="0" w:color="A0C2E2" w:themeColor="accent6" w:themeTint="BF"/>
        <w:insideH w:val="single" w:sz="8" w:space="0" w:color="A0C2E2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C2E2" w:themeColor="accent6" w:themeTint="BF"/>
          <w:left w:val="single" w:sz="8" w:space="0" w:color="A0C2E2" w:themeColor="accent6" w:themeTint="BF"/>
          <w:bottom w:val="single" w:sz="8" w:space="0" w:color="A0C2E2" w:themeColor="accent6" w:themeTint="BF"/>
          <w:right w:val="single" w:sz="8" w:space="0" w:color="A0C2E2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B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918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918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F1E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F1E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3535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3535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9B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4C7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4C7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01B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1AFD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1AFD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E01BDB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rsid w:val="00E01B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439C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link w:val="NoSpacingChar"/>
    <w:uiPriority w:val="1"/>
    <w:qFormat/>
    <w:rsid w:val="00275CF8"/>
    <w:pPr>
      <w:spacing w:after="0" w:line="240" w:lineRule="auto"/>
    </w:pPr>
    <w:rPr>
      <w:rFonts w:ascii="Aptos" w:hAnsi="Aptos"/>
      <w14:ligatures w14:val="none"/>
    </w:rPr>
  </w:style>
  <w:style w:type="paragraph" w:styleId="NormalWeb">
    <w:name w:val="Normal (Web)"/>
    <w:basedOn w:val="Normal"/>
    <w:uiPriority w:val="99"/>
    <w:semiHidden/>
    <w:rsid w:val="00E01BDB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E01BDB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E01BDB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439CA"/>
    <w:rPr>
      <w:sz w:val="23"/>
    </w:rPr>
  </w:style>
  <w:style w:type="character" w:styleId="PageNumber">
    <w:name w:val="page number"/>
    <w:basedOn w:val="DefaultParagraphFont"/>
    <w:uiPriority w:val="99"/>
    <w:semiHidden/>
    <w:rsid w:val="00E01BDB"/>
  </w:style>
  <w:style w:type="character" w:styleId="PlaceholderText">
    <w:name w:val="Placeholder Text"/>
    <w:basedOn w:val="DefaultParagraphFont"/>
    <w:uiPriority w:val="99"/>
    <w:semiHidden/>
    <w:rsid w:val="00E01BDB"/>
    <w:rPr>
      <w:color w:val="808080"/>
    </w:rPr>
  </w:style>
  <w:style w:type="table" w:styleId="PlainTable1">
    <w:name w:val="Plain Table 1"/>
    <w:basedOn w:val="TableNormal"/>
    <w:uiPriority w:val="41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01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E01B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E01B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39CA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semiHidden/>
    <w:qFormat/>
    <w:rsid w:val="005476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semiHidden/>
    <w:rsid w:val="0054761F"/>
    <w:rPr>
      <w:i/>
      <w:iCs/>
      <w:color w:val="404040" w:themeColor="text1" w:themeTint="BF"/>
      <w:sz w:val="23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01BD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439CA"/>
    <w:rPr>
      <w:sz w:val="23"/>
    </w:rPr>
  </w:style>
  <w:style w:type="paragraph" w:styleId="Signature">
    <w:name w:val="Signature"/>
    <w:basedOn w:val="Normal"/>
    <w:link w:val="SignatureChar"/>
    <w:uiPriority w:val="99"/>
    <w:semiHidden/>
    <w:rsid w:val="00E01BDB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439CA"/>
    <w:rPr>
      <w:sz w:val="23"/>
    </w:rPr>
  </w:style>
  <w:style w:type="character" w:styleId="SmartHyperlink">
    <w:name w:val="Smart Hyperlink"/>
    <w:basedOn w:val="DefaultParagraphFont"/>
    <w:uiPriority w:val="99"/>
    <w:semiHidden/>
    <w:rsid w:val="00E01BDB"/>
    <w:rPr>
      <w:u w:val="dotted"/>
    </w:rPr>
  </w:style>
  <w:style w:type="character" w:styleId="SmartLink">
    <w:name w:val="Smart Link"/>
    <w:basedOn w:val="DefaultParagraphFont"/>
    <w:uiPriority w:val="99"/>
    <w:semiHidden/>
    <w:rsid w:val="00E01BDB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54761F"/>
    <w:rPr>
      <w:b/>
      <w:bCs/>
    </w:rPr>
  </w:style>
  <w:style w:type="character" w:styleId="SubtleEmphasis">
    <w:name w:val="Subtle Emphasis"/>
    <w:basedOn w:val="DefaultParagraphFont"/>
    <w:uiPriority w:val="19"/>
    <w:semiHidden/>
    <w:qFormat/>
    <w:rsid w:val="0054761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qFormat/>
    <w:rsid w:val="0054761F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E01BDB"/>
    <w:pPr>
      <w:spacing w:after="280" w:line="320" w:lineRule="exac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E01BDB"/>
    <w:pPr>
      <w:spacing w:after="280" w:line="320" w:lineRule="exac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E01BDB"/>
    <w:pPr>
      <w:spacing w:after="280" w:line="320" w:lineRule="exac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E01BDB"/>
    <w:pPr>
      <w:spacing w:after="280" w:line="320" w:lineRule="exac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E01BDB"/>
    <w:pPr>
      <w:spacing w:after="280" w:line="320" w:lineRule="exac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E01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E01BDB"/>
    <w:pPr>
      <w:spacing w:after="280" w:line="320" w:lineRule="exac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01BD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E01BDB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E01BDB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E01BDB"/>
    <w:pPr>
      <w:spacing w:after="280" w:line="320" w:lineRule="exac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E01BDB"/>
    <w:pPr>
      <w:spacing w:after="280" w:line="320" w:lineRule="exac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E01BDB"/>
    <w:pPr>
      <w:spacing w:after="280"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E01BDB"/>
    <w:pPr>
      <w:spacing w:after="280" w:line="320" w:lineRule="exac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E01BD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D635F"/>
    <w:pPr>
      <w:spacing w:before="120" w:after="0"/>
    </w:pPr>
    <w:rPr>
      <w:rFonts w:cstheme="minorHAnsi"/>
      <w:b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FD635F"/>
    <w:pPr>
      <w:spacing w:before="120" w:after="0"/>
      <w:ind w:left="230"/>
    </w:pPr>
    <w:rPr>
      <w:rFonts w:cstheme="minorHAnsi"/>
      <w:bCs/>
      <w:sz w:val="24"/>
    </w:rPr>
  </w:style>
  <w:style w:type="paragraph" w:styleId="TOC3">
    <w:name w:val="toc 3"/>
    <w:basedOn w:val="Normal"/>
    <w:next w:val="Normal"/>
    <w:autoRedefine/>
    <w:uiPriority w:val="39"/>
    <w:rsid w:val="006357D6"/>
    <w:pPr>
      <w:tabs>
        <w:tab w:val="right" w:leader="underscore" w:pos="8494"/>
      </w:tabs>
      <w:spacing w:after="0"/>
      <w:ind w:left="460"/>
    </w:pPr>
    <w:rPr>
      <w:rFonts w:cstheme="minorHAnsi"/>
      <w:noProof/>
      <w:sz w:val="22"/>
      <w:szCs w:val="20"/>
    </w:rPr>
  </w:style>
  <w:style w:type="paragraph" w:styleId="TOC4">
    <w:name w:val="toc 4"/>
    <w:basedOn w:val="Normal"/>
    <w:next w:val="Normal"/>
    <w:autoRedefine/>
    <w:uiPriority w:val="39"/>
    <w:rsid w:val="00FD635F"/>
    <w:pPr>
      <w:spacing w:after="0"/>
      <w:ind w:left="690"/>
    </w:pPr>
    <w:rPr>
      <w:rFonts w:cstheme="minorHAnsi"/>
      <w:sz w:val="22"/>
      <w:szCs w:val="20"/>
    </w:rPr>
  </w:style>
  <w:style w:type="paragraph" w:styleId="TOC5">
    <w:name w:val="toc 5"/>
    <w:basedOn w:val="Normal"/>
    <w:next w:val="Normal"/>
    <w:autoRedefine/>
    <w:uiPriority w:val="39"/>
    <w:semiHidden/>
    <w:rsid w:val="00E01BDB"/>
    <w:pPr>
      <w:spacing w:after="0"/>
      <w:ind w:left="9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rsid w:val="00E01BDB"/>
    <w:pPr>
      <w:spacing w:after="0"/>
      <w:ind w:left="115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rsid w:val="00E01BDB"/>
    <w:pPr>
      <w:spacing w:after="0"/>
      <w:ind w:left="138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rsid w:val="00E01BDB"/>
    <w:pPr>
      <w:spacing w:after="0"/>
      <w:ind w:left="161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rsid w:val="00E01BDB"/>
    <w:pPr>
      <w:spacing w:after="0"/>
      <w:ind w:left="1840"/>
    </w:pPr>
    <w:rPr>
      <w:rFonts w:cstheme="minorHAnsi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rsid w:val="00E01BDB"/>
    <w:rPr>
      <w:color w:val="605E5C"/>
      <w:shd w:val="clear" w:color="auto" w:fill="E1DFDD"/>
    </w:rPr>
  </w:style>
  <w:style w:type="paragraph" w:customStyle="1" w:styleId="Punktliste1">
    <w:name w:val="Punktliste1"/>
    <w:basedOn w:val="ListParagraph"/>
    <w:link w:val="PunktlisteChar"/>
    <w:uiPriority w:val="1"/>
    <w:unhideWhenUsed/>
    <w:rsid w:val="00B332AC"/>
    <w:pPr>
      <w:numPr>
        <w:numId w:val="14"/>
      </w:numPr>
    </w:pPr>
  </w:style>
  <w:style w:type="character" w:customStyle="1" w:styleId="ListParagraphChar">
    <w:name w:val="List Paragraph Char"/>
    <w:aliases w:val="EG Bullet 1 Char"/>
    <w:basedOn w:val="DefaultParagraphFont"/>
    <w:link w:val="ListParagraph"/>
    <w:uiPriority w:val="99"/>
    <w:rsid w:val="00C531E2"/>
    <w:rPr>
      <w:rFonts w:ascii="Aptos" w:hAnsi="Aptos"/>
      <w14:ligatures w14:val="none"/>
    </w:rPr>
  </w:style>
  <w:style w:type="character" w:customStyle="1" w:styleId="PunktlisteChar">
    <w:name w:val="Punktliste Char"/>
    <w:basedOn w:val="ListParagraphChar"/>
    <w:link w:val="Punktliste1"/>
    <w:uiPriority w:val="1"/>
    <w:rsid w:val="0081749A"/>
    <w:rPr>
      <w:rFonts w:ascii="Aptos" w:hAnsi="Aptos"/>
      <w14:ligatures w14:val="none"/>
    </w:rPr>
  </w:style>
  <w:style w:type="table" w:customStyle="1" w:styleId="Arbeidstilsynet">
    <w:name w:val="Arbeidstilsynet"/>
    <w:basedOn w:val="TableNormal"/>
    <w:uiPriority w:val="99"/>
    <w:rsid w:val="00512A47"/>
    <w:pPr>
      <w:keepNext/>
      <w:keepLines/>
      <w:spacing w:after="320" w:line="240" w:lineRule="atLeast"/>
      <w:contextualSpacing/>
    </w:pPr>
    <w:rPr>
      <w:rFonts w:ascii="Aptos" w:hAnsi="Aptos"/>
      <w:sz w:val="18"/>
      <w14:ligatures w14:val="none"/>
    </w:rPr>
    <w:tblPr>
      <w:tblStyleRowBandSize w:val="1"/>
      <w:tblStyleCol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0" w:lineRule="atLeast"/>
        <w:contextualSpacing/>
        <w:jc w:val="left"/>
      </w:pPr>
      <w:rPr>
        <w:rFonts w:asciiTheme="minorHAnsi" w:hAnsiTheme="minorHAnsi"/>
        <w:b/>
        <w:color w:val="FFFFFF" w:themeColor="background1"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015F56" w:themeFill="text2"/>
      </w:tcPr>
    </w:tblStylePr>
    <w:tblStylePr w:type="lastRow">
      <w:pPr>
        <w:keepLines w:val="0"/>
        <w:pageBreakBefore w:val="0"/>
        <w:wordWrap/>
        <w:spacing w:beforeLines="0" w:before="0" w:beforeAutospacing="0" w:afterLines="0" w:after="320" w:afterAutospacing="0" w:line="240" w:lineRule="atLeast"/>
        <w:ind w:firstLineChars="0" w:firstLine="0"/>
        <w:contextualSpacing/>
        <w:mirrorIndents w:val="0"/>
        <w:jc w:val="left"/>
        <w:textboxTightWrap w:val="none"/>
        <w:outlineLvl w:val="9"/>
      </w:pPr>
      <w:rPr>
        <w:b/>
        <w:color w:val="auto"/>
        <w:sz w:val="18"/>
        <w:u w:val="none"/>
        <w14:ligatures w14:val="none"/>
      </w:rPr>
      <w:tblPr/>
      <w:tcPr>
        <w:tcBorders>
          <w:top w:val="single" w:sz="8" w:space="0" w:color="auto"/>
        </w:tcBorders>
        <w:shd w:val="clear" w:color="auto" w:fill="F2F2F2" w:themeFill="background1" w:themeFillShade="F2"/>
      </w:tcPr>
    </w:tblStylePr>
    <w:tblStylePr w:type="firstCol">
      <w:pPr>
        <w:wordWrap/>
        <w:spacing w:beforeLines="0" w:before="100" w:beforeAutospacing="1" w:afterLines="0" w:after="100" w:afterAutospacing="1" w:line="0" w:lineRule="atLeast"/>
        <w:contextualSpacing/>
        <w:jc w:val="left"/>
      </w:pPr>
      <w:rPr>
        <w:rFonts w:asciiTheme="minorHAnsi" w:hAnsiTheme="minorHAnsi"/>
        <w:b/>
        <w:sz w:val="18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lastCol">
      <w:pPr>
        <w:jc w:val="left"/>
      </w:pPr>
      <w:rPr>
        <w:b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2Vert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6F1EE" w:themeFill="background2"/>
      </w:tcPr>
    </w:tblStylePr>
    <w:tblStylePr w:type="band2Horz"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</w:tcPr>
    </w:tblStylePr>
    <w:tblStylePr w:type="nwCell">
      <w:pPr>
        <w:wordWrap/>
        <w:spacing w:beforeLines="0" w:before="0" w:beforeAutospacing="0" w:afterLines="0" w:after="0" w:afterAutospacing="0" w:line="0" w:lineRule="atLeast"/>
        <w:contextualSpacing/>
        <w:mirrorIndents w:val="0"/>
        <w:jc w:val="left"/>
      </w:pPr>
    </w:tblStylePr>
  </w:style>
  <w:style w:type="paragraph" w:customStyle="1" w:styleId="LogoTopp">
    <w:name w:val="Logo_Topp"/>
    <w:basedOn w:val="Normal"/>
    <w:next w:val="Heading1"/>
    <w:link w:val="LogoToppTegn"/>
    <w:unhideWhenUsed/>
    <w:rsid w:val="00275CF8"/>
    <w:pPr>
      <w:spacing w:after="0" w:line="240" w:lineRule="auto"/>
      <w:ind w:left="-680"/>
    </w:pPr>
    <w:rPr>
      <w:lang w:val="en-US"/>
    </w:rPr>
  </w:style>
  <w:style w:type="character" w:customStyle="1" w:styleId="LogoToppTegn">
    <w:name w:val="Logo_Topp Tegn"/>
    <w:basedOn w:val="DefaultParagraphFont"/>
    <w:link w:val="LogoTopp"/>
    <w:rsid w:val="00275CF8"/>
    <w:rPr>
      <w:rFonts w:ascii="Aptos" w:hAnsi="Aptos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81749A"/>
    <w:rPr>
      <w:rFonts w:ascii="Aptos" w:hAnsi="Aptos"/>
      <w14:ligatures w14:val="none"/>
    </w:rPr>
  </w:style>
  <w:style w:type="paragraph" w:customStyle="1" w:styleId="LogoSisteside">
    <w:name w:val="Logo_Sisteside"/>
    <w:link w:val="LogoSistesideTegn"/>
    <w:semiHidden/>
    <w:unhideWhenUsed/>
    <w:rsid w:val="00686F22"/>
    <w:pPr>
      <w:pageBreakBefore/>
      <w:spacing w:before="240" w:after="240"/>
      <w:contextualSpacing/>
    </w:pPr>
    <w:rPr>
      <w:rFonts w:ascii="Work Sans Medium" w:hAnsi="Work Sans Medium"/>
      <w:lang w:val="en-US"/>
      <w14:ligatures w14:val="none"/>
    </w:rPr>
  </w:style>
  <w:style w:type="character" w:customStyle="1" w:styleId="LogoSistesideTegn">
    <w:name w:val="Logo_Sisteside Tegn"/>
    <w:basedOn w:val="DefaultParagraphFont"/>
    <w:link w:val="LogoSisteside"/>
    <w:semiHidden/>
    <w:rsid w:val="00A11599"/>
    <w:rPr>
      <w:rFonts w:ascii="Work Sans Medium" w:hAnsi="Work Sans Medium"/>
      <w:sz w:val="23"/>
      <w:lang w:val="en-US"/>
      <w14:ligatures w14:val="none"/>
    </w:rPr>
  </w:style>
  <w:style w:type="paragraph" w:styleId="TOCHeading">
    <w:name w:val="TOC Heading"/>
    <w:basedOn w:val="Heading2"/>
    <w:next w:val="Normal"/>
    <w:uiPriority w:val="39"/>
    <w:unhideWhenUsed/>
    <w:rsid w:val="00275CF8"/>
    <w:pPr>
      <w:spacing w:before="240" w:after="0" w:line="259" w:lineRule="auto"/>
      <w:outlineLvl w:val="9"/>
    </w:pPr>
    <w:rPr>
      <w:kern w:val="0"/>
      <w:lang w:eastAsia="nb-NO"/>
    </w:rPr>
  </w:style>
  <w:style w:type="paragraph" w:customStyle="1" w:styleId="NummerertOverskrift2">
    <w:name w:val="Nummerert Overskrift 2"/>
    <w:basedOn w:val="Heading2"/>
    <w:next w:val="Normal"/>
    <w:link w:val="NummerertOverskrift2Tegn"/>
    <w:uiPriority w:val="4"/>
    <w:qFormat/>
    <w:rsid w:val="00367797"/>
    <w:pPr>
      <w:numPr>
        <w:numId w:val="15"/>
      </w:numPr>
    </w:pPr>
  </w:style>
  <w:style w:type="character" w:customStyle="1" w:styleId="NummerertOverskrift2Tegn">
    <w:name w:val="Nummerert Overskrift 2 Tegn"/>
    <w:basedOn w:val="Heading2Char"/>
    <w:link w:val="NummerertOverskrift2"/>
    <w:uiPriority w:val="4"/>
    <w:rsid w:val="0081749A"/>
    <w:rPr>
      <w:rFonts w:ascii="Aptos" w:eastAsiaTheme="majorEastAsia" w:hAnsi="Aptos" w:cstheme="majorBidi"/>
      <w:color w:val="000000" w:themeColor="text1"/>
      <w:sz w:val="52"/>
      <w:szCs w:val="26"/>
      <w14:ligatures w14:val="none"/>
    </w:rPr>
  </w:style>
  <w:style w:type="paragraph" w:customStyle="1" w:styleId="NummerertOverskrift3">
    <w:name w:val="Nummerert Overskrift 3"/>
    <w:basedOn w:val="Heading3"/>
    <w:next w:val="Normal"/>
    <w:link w:val="NummerertOverskrift3Tegn"/>
    <w:uiPriority w:val="6"/>
    <w:qFormat/>
    <w:rsid w:val="00367797"/>
    <w:pPr>
      <w:numPr>
        <w:ilvl w:val="1"/>
        <w:numId w:val="15"/>
      </w:numPr>
    </w:pPr>
  </w:style>
  <w:style w:type="character" w:customStyle="1" w:styleId="NummerertOverskrift3Tegn">
    <w:name w:val="Nummerert Overskrift 3 Tegn"/>
    <w:basedOn w:val="Heading3Char"/>
    <w:link w:val="NummerertOverskrift3"/>
    <w:uiPriority w:val="6"/>
    <w:rsid w:val="0081749A"/>
    <w:rPr>
      <w:rFonts w:ascii="Aptos" w:eastAsiaTheme="majorEastAsia" w:hAnsi="Aptos" w:cstheme="majorBidi"/>
      <w:color w:val="085F57"/>
      <w:sz w:val="32"/>
      <w:szCs w:val="24"/>
      <w14:ligatures w14:val="none"/>
    </w:rPr>
  </w:style>
  <w:style w:type="paragraph" w:customStyle="1" w:styleId="NummerertOverskrift4">
    <w:name w:val="Nummerert Overskrift 4"/>
    <w:basedOn w:val="Heading4"/>
    <w:next w:val="Normal"/>
    <w:link w:val="NummerertOverskrift4Tegn"/>
    <w:uiPriority w:val="8"/>
    <w:qFormat/>
    <w:rsid w:val="00367797"/>
    <w:pPr>
      <w:numPr>
        <w:ilvl w:val="2"/>
        <w:numId w:val="15"/>
      </w:numPr>
    </w:pPr>
  </w:style>
  <w:style w:type="character" w:customStyle="1" w:styleId="NummerertOverskrift4Tegn">
    <w:name w:val="Nummerert Overskrift 4 Tegn"/>
    <w:basedOn w:val="Heading4Char"/>
    <w:link w:val="NummerertOverskrift4"/>
    <w:uiPriority w:val="8"/>
    <w:rsid w:val="0081749A"/>
    <w:rPr>
      <w:rFonts w:ascii="Aptos" w:eastAsiaTheme="majorEastAsia" w:hAnsi="Aptos" w:cstheme="majorBidi"/>
      <w:iCs/>
      <w:color w:val="000000" w:themeColor="text1"/>
      <w:sz w:val="28"/>
      <w14:ligatures w14:val="none"/>
    </w:rPr>
  </w:style>
  <w:style w:type="paragraph" w:customStyle="1" w:styleId="Default">
    <w:name w:val="Default"/>
    <w:rsid w:val="008914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  <w:style w:type="character" w:customStyle="1" w:styleId="SubtitleChar">
    <w:name w:val="Subtitle Char"/>
    <w:aliases w:val="Quote Char"/>
    <w:basedOn w:val="DefaultParagraphFont"/>
    <w:uiPriority w:val="11"/>
    <w:rsid w:val="00184605"/>
    <w:rPr>
      <w:rFonts w:ascii="Aptos" w:eastAsiaTheme="minorEastAsia" w:hAnsi="Aptos"/>
      <w:noProof/>
      <w:color w:val="015F56"/>
      <w:lang w:val="en-US"/>
      <w14:ligatures w14:val="none"/>
    </w:rPr>
  </w:style>
  <w:style w:type="paragraph" w:styleId="Revision">
    <w:name w:val="Revision"/>
    <w:hidden/>
    <w:uiPriority w:val="99"/>
    <w:semiHidden/>
    <w:rsid w:val="00721AC9"/>
    <w:pPr>
      <w:spacing w:after="0" w:line="240" w:lineRule="auto"/>
    </w:pPr>
    <w:rPr>
      <w:rFonts w:ascii="Aptos" w:hAnsi="Aptos"/>
      <w14:ligatures w14:val="none"/>
    </w:rPr>
  </w:style>
  <w:style w:type="paragraph" w:customStyle="1" w:styleId="Listeoverskrift">
    <w:name w:val="Listeoverskrift"/>
    <w:basedOn w:val="ListParagraph"/>
    <w:link w:val="ListeoverskriftTegn"/>
    <w:qFormat/>
    <w:rsid w:val="00F53BB3"/>
    <w:pPr>
      <w:spacing w:after="0" w:line="300" w:lineRule="atLeast"/>
      <w:ind w:left="720"/>
    </w:pPr>
    <w:rPr>
      <w:rFonts w:eastAsia="Calibri" w:cs="Times New Roman"/>
      <w:kern w:val="0"/>
      <w:sz w:val="28"/>
      <w:szCs w:val="19"/>
      <w:u w:val="single"/>
      <w:lang w:eastAsia="nb-NO"/>
    </w:rPr>
  </w:style>
  <w:style w:type="character" w:customStyle="1" w:styleId="ListeoverskriftTegn">
    <w:name w:val="Listeoverskrift Tegn"/>
    <w:basedOn w:val="ListParagraphChar"/>
    <w:link w:val="Listeoverskrift"/>
    <w:rsid w:val="00F53BB3"/>
    <w:rPr>
      <w:rFonts w:ascii="Aptos" w:eastAsia="Calibri" w:hAnsi="Aptos" w:cs="Times New Roman"/>
      <w:kern w:val="0"/>
      <w:sz w:val="28"/>
      <w:szCs w:val="19"/>
      <w:u w:val="single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hyperlink" Target="mailto:kundeservice@hotell.no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32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microsoft.com/office/2011/relationships/commentsExtended" Target="commentsExtended.xml"/><Relationship Id="rId28" Type="http://schemas.openxmlformats.org/officeDocument/2006/relationships/image" Target="media/image4.svg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31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comments" Target="comments.xml"/><Relationship Id="rId27" Type="http://schemas.openxmlformats.org/officeDocument/2006/relationships/image" Target="media/image3.png"/><Relationship Id="rId30" Type="http://schemas.openxmlformats.org/officeDocument/2006/relationships/footer" Target="footer4.xml"/><Relationship Id="rId35" Type="http://schemas.openxmlformats.org/officeDocument/2006/relationships/glossaryDocument" Target="glossary/document.xml"/><Relationship Id="rId8" Type="http://schemas.openxmlformats.org/officeDocument/2006/relationships/numbering" Target="numbering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74087F65284F099CE7D64FD5933E7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E36BCAB-674E-4DA9-A073-F08B262CC683}"/>
      </w:docPartPr>
      <w:docPartBody>
        <w:p w:rsidR="007F7019" w:rsidRDefault="007F7019">
          <w:pPr>
            <w:pStyle w:val="B274087F65284F099CE7D64FD5933E7C"/>
          </w:pPr>
          <w:r w:rsidRPr="00507EA5"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Literata">
    <w:charset w:val="00"/>
    <w:family w:val="auto"/>
    <w:pitch w:val="variable"/>
    <w:sig w:usb0="E00002FF" w:usb1="5000207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AC"/>
    <w:rsid w:val="000020AB"/>
    <w:rsid w:val="0001693A"/>
    <w:rsid w:val="000B0F03"/>
    <w:rsid w:val="000B5E28"/>
    <w:rsid w:val="000F3E8D"/>
    <w:rsid w:val="000F5053"/>
    <w:rsid w:val="001242FF"/>
    <w:rsid w:val="001308BB"/>
    <w:rsid w:val="00196128"/>
    <w:rsid w:val="0019780A"/>
    <w:rsid w:val="001C3F08"/>
    <w:rsid w:val="001D67B5"/>
    <w:rsid w:val="00203886"/>
    <w:rsid w:val="00216DF2"/>
    <w:rsid w:val="002303FF"/>
    <w:rsid w:val="0023605A"/>
    <w:rsid w:val="00247A08"/>
    <w:rsid w:val="0025593B"/>
    <w:rsid w:val="002D7E33"/>
    <w:rsid w:val="002F573C"/>
    <w:rsid w:val="0034068A"/>
    <w:rsid w:val="003D09BC"/>
    <w:rsid w:val="003D6C9E"/>
    <w:rsid w:val="003F3A57"/>
    <w:rsid w:val="004026DC"/>
    <w:rsid w:val="00460B30"/>
    <w:rsid w:val="00460E8A"/>
    <w:rsid w:val="004D7926"/>
    <w:rsid w:val="00596E1C"/>
    <w:rsid w:val="00636E42"/>
    <w:rsid w:val="006375F2"/>
    <w:rsid w:val="00676AB0"/>
    <w:rsid w:val="00684257"/>
    <w:rsid w:val="0069238D"/>
    <w:rsid w:val="006B110C"/>
    <w:rsid w:val="006C69C1"/>
    <w:rsid w:val="006E4A2B"/>
    <w:rsid w:val="006E74E2"/>
    <w:rsid w:val="007768ED"/>
    <w:rsid w:val="00777785"/>
    <w:rsid w:val="007C2989"/>
    <w:rsid w:val="007F7019"/>
    <w:rsid w:val="00815D13"/>
    <w:rsid w:val="00817285"/>
    <w:rsid w:val="00832309"/>
    <w:rsid w:val="00861786"/>
    <w:rsid w:val="00862BEB"/>
    <w:rsid w:val="008826FF"/>
    <w:rsid w:val="00896E3C"/>
    <w:rsid w:val="008A5E8B"/>
    <w:rsid w:val="0090335F"/>
    <w:rsid w:val="00944C28"/>
    <w:rsid w:val="009475E3"/>
    <w:rsid w:val="009934CF"/>
    <w:rsid w:val="00A13A6F"/>
    <w:rsid w:val="00A74449"/>
    <w:rsid w:val="00AE3843"/>
    <w:rsid w:val="00B163AB"/>
    <w:rsid w:val="00B170C5"/>
    <w:rsid w:val="00B221DC"/>
    <w:rsid w:val="00B34421"/>
    <w:rsid w:val="00B349B8"/>
    <w:rsid w:val="00B56D62"/>
    <w:rsid w:val="00B92F6F"/>
    <w:rsid w:val="00BA141A"/>
    <w:rsid w:val="00BC709A"/>
    <w:rsid w:val="00BD5B17"/>
    <w:rsid w:val="00C35EAC"/>
    <w:rsid w:val="00CB1208"/>
    <w:rsid w:val="00CD1448"/>
    <w:rsid w:val="00D36DE5"/>
    <w:rsid w:val="00D70123"/>
    <w:rsid w:val="00D76B4E"/>
    <w:rsid w:val="00D846A7"/>
    <w:rsid w:val="00D86412"/>
    <w:rsid w:val="00D901EE"/>
    <w:rsid w:val="00DB1E19"/>
    <w:rsid w:val="00E024A7"/>
    <w:rsid w:val="00E6187E"/>
    <w:rsid w:val="00F01CE5"/>
    <w:rsid w:val="00F65D0E"/>
    <w:rsid w:val="00F94817"/>
    <w:rsid w:val="00FA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274087F65284F099CE7D64FD5933E7C">
    <w:name w:val="B274087F65284F099CE7D64FD5933E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rbeidstilsynet">
      <a:dk1>
        <a:sysClr val="windowText" lastClr="000000"/>
      </a:dk1>
      <a:lt1>
        <a:sysClr val="window" lastClr="FFFFFF"/>
      </a:lt1>
      <a:dk2>
        <a:srgbClr val="015F56"/>
      </a:dk2>
      <a:lt2>
        <a:srgbClr val="D6F1EE"/>
      </a:lt2>
      <a:accent1>
        <a:srgbClr val="0D9184"/>
      </a:accent1>
      <a:accent2>
        <a:srgbClr val="D6F1EE"/>
      </a:accent2>
      <a:accent3>
        <a:srgbClr val="535353"/>
      </a:accent3>
      <a:accent4>
        <a:srgbClr val="FFE9B4"/>
      </a:accent4>
      <a:accent5>
        <a:srgbClr val="3C4C7D"/>
      </a:accent5>
      <a:accent6>
        <a:srgbClr val="81AFD9"/>
      </a:accent6>
      <a:hlink>
        <a:srgbClr val="3C4C7D"/>
      </a:hlink>
      <a:folHlink>
        <a:srgbClr val="323F6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root>
  <Rapportserie>Fremdrift</Rapportserie>
  <Undertittel>[Undertittel]</Undertittel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A1F367BB60441BE85EBE255F492EB" ma:contentTypeVersion="3" ma:contentTypeDescription="Opprett et nytt dokument." ma:contentTypeScope="" ma:versionID="6930f4f5e755741128513ce913ede8ff">
  <xsd:schema xmlns:xsd="http://www.w3.org/2001/XMLSchema" xmlns:xs="http://www.w3.org/2001/XMLSchema" xmlns:p="http://schemas.microsoft.com/office/2006/metadata/properties" xmlns:ns2="0e5f72a0-9be9-41b3-9c8a-ac9b92dde6de" targetNamespace="http://schemas.microsoft.com/office/2006/metadata/properties" ma:root="true" ma:fieldsID="8763cf27355dde88a22e58d3b623d332" ns2:_="">
    <xsd:import namespace="0e5f72a0-9be9-41b3-9c8a-ac9b92dde6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f72a0-9be9-41b3-9c8a-ac9b92dd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  <tittellink>dfgdfg</tittellink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14202D-8EAF-4C18-B9E4-3F1CE9C906FD}">
  <ds:schemaRefs/>
</ds:datastoreItem>
</file>

<file path=customXml/itemProps3.xml><?xml version="1.0" encoding="utf-8"?>
<ds:datastoreItem xmlns:ds="http://schemas.openxmlformats.org/officeDocument/2006/customXml" ds:itemID="{DF2F1B36-0AC9-4479-AB17-805427001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f72a0-9be9-41b3-9c8a-ac9b92dde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A71E53-0486-4F40-8660-4DC946FDFC80}">
  <ds:schemaRefs/>
</ds:datastoreItem>
</file>

<file path=customXml/itemProps5.xml><?xml version="1.0" encoding="utf-8"?>
<ds:datastoreItem xmlns:ds="http://schemas.openxmlformats.org/officeDocument/2006/customXml" ds:itemID="{C5FEB683-EDF6-424A-946C-78051CB10C2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9D16D4-EE6B-4F3A-BA4C-DBC828CDF56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E138DE0-4825-4F63-889C-032B8F947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2705</Words>
  <Characters>15424</Characters>
  <Application>Microsoft Office Word</Application>
  <DocSecurity>4</DocSecurity>
  <Lines>128</Lines>
  <Paragraphs>36</Paragraphs>
  <ScaleCrop>false</ScaleCrop>
  <Company/>
  <LinksUpToDate>false</LinksUpToDate>
  <CharactersWithSpaces>18093</CharactersWithSpaces>
  <SharedDoc>false</SharedDoc>
  <HLinks>
    <vt:vector size="126" baseType="variant">
      <vt:variant>
        <vt:i4>3801096</vt:i4>
      </vt:variant>
      <vt:variant>
        <vt:i4>123</vt:i4>
      </vt:variant>
      <vt:variant>
        <vt:i4>0</vt:i4>
      </vt:variant>
      <vt:variant>
        <vt:i4>5</vt:i4>
      </vt:variant>
      <vt:variant>
        <vt:lpwstr>mailto:kundeservice@hotell.no</vt:lpwstr>
      </vt:variant>
      <vt:variant>
        <vt:lpwstr/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_Toc235773648</vt:lpwstr>
      </vt:variant>
      <vt:variant>
        <vt:i4>1310774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_Toc235773647</vt:lpwstr>
      </vt:variant>
      <vt:variant>
        <vt:i4>1310774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_Toc235773646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_Toc235773645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_Toc235773644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_Toc235773643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_Toc235773642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_Toc235773641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_Toc235773640</vt:lpwstr>
      </vt:variant>
      <vt:variant>
        <vt:i4>1245238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_Toc235773639</vt:lpwstr>
      </vt:variant>
      <vt:variant>
        <vt:i4>1245238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_Toc235773638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_Toc235773637</vt:lpwstr>
      </vt:variant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_Toc235773636</vt:lpwstr>
      </vt:variant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_Toc235773635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_Toc235773634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_Toc235773633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_Toc235773632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_Toc235773631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_Toc235773630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_Toc235773629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Oppdragsgivers kravspesifikasjon</dc:title>
  <dc:subject/>
  <dc:creator>Heidi Kvam</dc:creator>
  <cp:keywords/>
  <dc:description/>
  <cp:lastModifiedBy>Hofsøy, Line Gudmundsen</cp:lastModifiedBy>
  <cp:revision>2219</cp:revision>
  <dcterms:created xsi:type="dcterms:W3CDTF">2025-09-24T00:20:00Z</dcterms:created>
  <dcterms:modified xsi:type="dcterms:W3CDTF">2026-08-24T11:00:00Z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0x010100013A1F367BB60441BE85EBE255F492EB</vt:lpwstr>
  </property>
  <property fmtid="{D5CDD505-2E9C-101B-9397-08002B2CF9AE}" pid="3" name="Order">
    <vt:r8>19500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